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8F197" w14:textId="0FF71FE9" w:rsidR="00A13864" w:rsidRDefault="0B1D34DE" w:rsidP="3730990D">
      <w:pPr>
        <w:jc w:val="center"/>
        <w:rPr>
          <w:rFonts w:ascii="Verdana" w:hAnsi="Verdana"/>
          <w:b/>
          <w:bCs/>
          <w:u w:val="single"/>
        </w:rPr>
      </w:pPr>
      <w:r w:rsidRPr="3730990D">
        <w:rPr>
          <w:rFonts w:ascii="Verdana" w:hAnsi="Verdana"/>
          <w:b/>
          <w:bCs/>
          <w:u w:val="single"/>
        </w:rPr>
        <w:t xml:space="preserve"> </w:t>
      </w:r>
    </w:p>
    <w:p w14:paraId="37392810" w14:textId="77777777" w:rsidR="00A13864" w:rsidRDefault="00A13864" w:rsidP="00A13864">
      <w:pPr>
        <w:jc w:val="center"/>
        <w:rPr>
          <w:rFonts w:ascii="Verdana" w:hAnsi="Verdana"/>
          <w:b/>
          <w:u w:val="single"/>
        </w:rPr>
      </w:pPr>
    </w:p>
    <w:p w14:paraId="26C2D178" w14:textId="77777777" w:rsidR="00A13864" w:rsidRDefault="00A13864" w:rsidP="00A13864">
      <w:pPr>
        <w:jc w:val="center"/>
        <w:rPr>
          <w:rFonts w:ascii="Verdana" w:hAnsi="Verdana"/>
          <w:b/>
          <w:u w:val="single"/>
        </w:rPr>
      </w:pPr>
    </w:p>
    <w:p w14:paraId="1AEAB267" w14:textId="77777777" w:rsidR="00A13864" w:rsidRDefault="00A13864" w:rsidP="00A13864">
      <w:pPr>
        <w:rPr>
          <w:rFonts w:ascii="Verdana" w:hAnsi="Verdana"/>
          <w:b/>
          <w:u w:val="single"/>
        </w:rPr>
      </w:pPr>
    </w:p>
    <w:p w14:paraId="38CAC9AC" w14:textId="77777777" w:rsidR="00A13864" w:rsidRPr="00A13864" w:rsidRDefault="00A13864" w:rsidP="00A13864">
      <w:pPr>
        <w:jc w:val="center"/>
        <w:rPr>
          <w:rFonts w:ascii="Verdana" w:hAnsi="Verdana"/>
          <w:b/>
          <w:u w:val="single"/>
        </w:rPr>
      </w:pPr>
    </w:p>
    <w:p w14:paraId="56A7A46C" w14:textId="77777777" w:rsidR="00A13864" w:rsidRDefault="00A13864" w:rsidP="00A13864">
      <w:pPr>
        <w:jc w:val="center"/>
        <w:rPr>
          <w:rFonts w:ascii="Verdana" w:hAnsi="Verdana"/>
          <w:b/>
          <w:u w:val="single"/>
        </w:rPr>
      </w:pPr>
    </w:p>
    <w:p w14:paraId="785BB45F" w14:textId="014BD528" w:rsidR="00A13864" w:rsidRPr="00A13864" w:rsidRDefault="001C4DB8" w:rsidP="00A13864">
      <w:pPr>
        <w:jc w:val="center"/>
        <w:rPr>
          <w:rFonts w:ascii="Verdana" w:hAnsi="Verdana"/>
        </w:rPr>
      </w:pPr>
      <w:r>
        <w:rPr>
          <w:rStyle w:val="wacimagecontainer"/>
          <w:rFonts w:ascii="Segoe UI" w:hAnsi="Segoe UI" w:cs="Segoe UI"/>
          <w:noProof/>
          <w:color w:val="000000"/>
          <w:sz w:val="18"/>
          <w:szCs w:val="18"/>
          <w:shd w:val="clear" w:color="auto" w:fill="FFFFFF"/>
        </w:rPr>
        <w:drawing>
          <wp:inline distT="0" distB="0" distL="0" distR="0" wp14:anchorId="553D08BE" wp14:editId="7F47FAFC">
            <wp:extent cx="6200775" cy="1038630"/>
            <wp:effectExtent l="0" t="0" r="0" b="9525"/>
            <wp:docPr id="1" name="Picture 1"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black 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3435" cy="1042425"/>
                    </a:xfrm>
                    <a:prstGeom prst="rect">
                      <a:avLst/>
                    </a:prstGeom>
                    <a:noFill/>
                    <a:ln>
                      <a:noFill/>
                    </a:ln>
                  </pic:spPr>
                </pic:pic>
              </a:graphicData>
            </a:graphic>
          </wp:inline>
        </w:drawing>
      </w:r>
      <w:r>
        <w:rPr>
          <w:rFonts w:ascii="Calibri" w:hAnsi="Calibri" w:cs="Calibri"/>
          <w:color w:val="000000"/>
          <w:sz w:val="22"/>
          <w:szCs w:val="22"/>
          <w:shd w:val="clear" w:color="auto" w:fill="FFFFFF"/>
        </w:rPr>
        <w:br/>
      </w:r>
    </w:p>
    <w:p w14:paraId="7123AB5A" w14:textId="77777777" w:rsidR="00A13864" w:rsidRDefault="00A13864" w:rsidP="00A13864">
      <w:pPr>
        <w:jc w:val="center"/>
        <w:rPr>
          <w:rFonts w:ascii="Verdana" w:hAnsi="Verdana"/>
          <w:b/>
          <w:u w:val="single"/>
        </w:rPr>
      </w:pPr>
    </w:p>
    <w:p w14:paraId="00718BDE" w14:textId="77777777" w:rsidR="00A13864" w:rsidRDefault="00A13864" w:rsidP="00A13864">
      <w:pPr>
        <w:jc w:val="center"/>
        <w:rPr>
          <w:rFonts w:ascii="Verdana" w:hAnsi="Verdana"/>
          <w:b/>
          <w:u w:val="single"/>
        </w:rPr>
      </w:pPr>
    </w:p>
    <w:p w14:paraId="1F0F73FB" w14:textId="77777777" w:rsidR="00A13864" w:rsidRDefault="00A13864" w:rsidP="00A13864">
      <w:pPr>
        <w:jc w:val="center"/>
        <w:rPr>
          <w:rFonts w:ascii="Verdana" w:hAnsi="Verdana"/>
          <w:b/>
          <w:u w:val="single"/>
        </w:rPr>
      </w:pPr>
    </w:p>
    <w:p w14:paraId="2EE11DBB" w14:textId="77777777" w:rsidR="00A13864" w:rsidRDefault="00A13864" w:rsidP="00A13864">
      <w:pPr>
        <w:rPr>
          <w:rFonts w:ascii="Verdana" w:hAnsi="Verdana"/>
          <w:b/>
          <w:u w:val="single"/>
        </w:rPr>
      </w:pPr>
    </w:p>
    <w:p w14:paraId="0D3E6119" w14:textId="77777777" w:rsidR="00A13864" w:rsidRDefault="00A13864" w:rsidP="00A13864">
      <w:pPr>
        <w:jc w:val="center"/>
        <w:rPr>
          <w:rFonts w:ascii="Verdana" w:hAnsi="Verdana"/>
          <w:b/>
          <w:u w:val="single"/>
        </w:rPr>
      </w:pPr>
    </w:p>
    <w:p w14:paraId="2D1FA2DC" w14:textId="77777777" w:rsidR="00A13864" w:rsidRDefault="00A13864" w:rsidP="00A13864">
      <w:pPr>
        <w:jc w:val="center"/>
        <w:rPr>
          <w:rFonts w:ascii="Verdana" w:hAnsi="Verdana"/>
          <w:b/>
          <w:u w:val="single"/>
        </w:rPr>
      </w:pPr>
    </w:p>
    <w:p w14:paraId="31B7988B" w14:textId="77777777" w:rsidR="00A13864" w:rsidRDefault="00A13864" w:rsidP="00A13864">
      <w:pPr>
        <w:jc w:val="center"/>
        <w:rPr>
          <w:rFonts w:ascii="Verdana" w:hAnsi="Verdana"/>
          <w:b/>
          <w:u w:val="single"/>
        </w:rPr>
      </w:pPr>
    </w:p>
    <w:p w14:paraId="6B63DAAE" w14:textId="77777777" w:rsidR="00A13864" w:rsidRDefault="00A13864" w:rsidP="00A13864">
      <w:pPr>
        <w:jc w:val="center"/>
        <w:rPr>
          <w:rFonts w:ascii="Verdana" w:hAnsi="Verdana"/>
          <w:b/>
          <w:u w:val="single"/>
        </w:rPr>
      </w:pPr>
    </w:p>
    <w:p w14:paraId="70C94706" w14:textId="381CBFA5" w:rsidR="00D23A23" w:rsidRPr="00A13864" w:rsidRDefault="0ECE3069" w:rsidP="0ECE3069">
      <w:pPr>
        <w:jc w:val="center"/>
        <w:rPr>
          <w:rFonts w:ascii="Verdana" w:hAnsi="Verdana"/>
          <w:b/>
          <w:bCs/>
          <w:sz w:val="32"/>
          <w:szCs w:val="32"/>
        </w:rPr>
      </w:pPr>
      <w:r w:rsidRPr="2DB9D56A">
        <w:rPr>
          <w:rFonts w:ascii="Verdana" w:hAnsi="Verdana"/>
          <w:b/>
          <w:bCs/>
          <w:sz w:val="32"/>
          <w:szCs w:val="32"/>
        </w:rPr>
        <w:t>202</w:t>
      </w:r>
      <w:r w:rsidR="009F1507">
        <w:rPr>
          <w:rFonts w:ascii="Verdana" w:hAnsi="Verdana"/>
          <w:b/>
          <w:bCs/>
          <w:sz w:val="32"/>
          <w:szCs w:val="32"/>
        </w:rPr>
        <w:t>5</w:t>
      </w:r>
      <w:r w:rsidRPr="2DB9D56A">
        <w:rPr>
          <w:rFonts w:ascii="Verdana" w:hAnsi="Verdana"/>
          <w:b/>
          <w:bCs/>
          <w:sz w:val="32"/>
          <w:szCs w:val="32"/>
        </w:rPr>
        <w:t xml:space="preserve"> STATEMENT OF PURPOSE</w:t>
      </w:r>
    </w:p>
    <w:p w14:paraId="74B69282" w14:textId="77777777" w:rsidR="00A13864" w:rsidRDefault="00A13864" w:rsidP="0ECE3069">
      <w:pPr>
        <w:jc w:val="center"/>
        <w:rPr>
          <w:rFonts w:ascii="Verdana" w:hAnsi="Verdana"/>
          <w:b/>
          <w:bCs/>
          <w:sz w:val="32"/>
          <w:szCs w:val="32"/>
          <w:u w:val="single"/>
        </w:rPr>
      </w:pPr>
    </w:p>
    <w:p w14:paraId="1B1F83A2" w14:textId="77777777" w:rsidR="00A13864" w:rsidRDefault="00A13864" w:rsidP="00A13864">
      <w:pPr>
        <w:jc w:val="center"/>
        <w:rPr>
          <w:rFonts w:ascii="Verdana" w:hAnsi="Verdana"/>
          <w:b/>
          <w:u w:val="single"/>
        </w:rPr>
      </w:pPr>
    </w:p>
    <w:p w14:paraId="2309A1D0" w14:textId="77777777" w:rsidR="00A13864" w:rsidRDefault="00A13864" w:rsidP="00A13864">
      <w:pPr>
        <w:jc w:val="center"/>
        <w:rPr>
          <w:rFonts w:ascii="Verdana" w:hAnsi="Verdana"/>
          <w:b/>
          <w:u w:val="single"/>
        </w:rPr>
      </w:pPr>
    </w:p>
    <w:p w14:paraId="439178BC" w14:textId="77777777" w:rsidR="00A13864" w:rsidRDefault="00A13864" w:rsidP="00A13864">
      <w:pPr>
        <w:jc w:val="center"/>
        <w:rPr>
          <w:rFonts w:ascii="Verdana" w:hAnsi="Verdana"/>
          <w:b/>
          <w:u w:val="single"/>
        </w:rPr>
      </w:pPr>
    </w:p>
    <w:p w14:paraId="3ED1ABC6" w14:textId="77777777" w:rsidR="00A13864" w:rsidRDefault="00A13864" w:rsidP="00A13864">
      <w:pPr>
        <w:jc w:val="center"/>
        <w:rPr>
          <w:rFonts w:ascii="Verdana" w:hAnsi="Verdana"/>
          <w:b/>
          <w:u w:val="single"/>
        </w:rPr>
      </w:pPr>
    </w:p>
    <w:p w14:paraId="0CB79EDA" w14:textId="77777777" w:rsidR="00A13864" w:rsidRDefault="00A13864" w:rsidP="00A13864">
      <w:pPr>
        <w:jc w:val="center"/>
        <w:rPr>
          <w:rFonts w:ascii="Verdana" w:hAnsi="Verdana"/>
          <w:b/>
          <w:u w:val="single"/>
        </w:rPr>
      </w:pPr>
    </w:p>
    <w:p w14:paraId="7B55D574" w14:textId="77777777" w:rsidR="00A13864" w:rsidRDefault="00A13864" w:rsidP="00A13864">
      <w:pPr>
        <w:jc w:val="center"/>
        <w:rPr>
          <w:rFonts w:ascii="Verdana" w:hAnsi="Verdana"/>
          <w:b/>
          <w:u w:val="single"/>
        </w:rPr>
      </w:pPr>
    </w:p>
    <w:p w14:paraId="26EAAF30" w14:textId="77777777" w:rsidR="00A13864" w:rsidRDefault="00A13864" w:rsidP="00A13864">
      <w:pPr>
        <w:jc w:val="center"/>
        <w:rPr>
          <w:rFonts w:ascii="Verdana" w:hAnsi="Verdana"/>
          <w:b/>
          <w:u w:val="single"/>
        </w:rPr>
      </w:pPr>
    </w:p>
    <w:p w14:paraId="144F9B95" w14:textId="77777777" w:rsidR="00A13864" w:rsidRDefault="00A13864" w:rsidP="00A13864">
      <w:pPr>
        <w:jc w:val="center"/>
        <w:rPr>
          <w:rFonts w:ascii="Verdana" w:hAnsi="Verdana"/>
          <w:b/>
          <w:u w:val="single"/>
        </w:rPr>
      </w:pPr>
    </w:p>
    <w:p w14:paraId="4D10601F" w14:textId="77777777" w:rsidR="00A13864" w:rsidRDefault="00A13864" w:rsidP="00A13864">
      <w:pPr>
        <w:jc w:val="center"/>
        <w:rPr>
          <w:rFonts w:ascii="Verdana" w:hAnsi="Verdana"/>
          <w:b/>
          <w:u w:val="single"/>
        </w:rPr>
      </w:pPr>
    </w:p>
    <w:p w14:paraId="0844598F" w14:textId="77777777" w:rsidR="00A13864" w:rsidRDefault="00A13864" w:rsidP="00A13864">
      <w:pPr>
        <w:jc w:val="center"/>
        <w:rPr>
          <w:rFonts w:ascii="Verdana" w:hAnsi="Verdana"/>
          <w:b/>
          <w:u w:val="single"/>
        </w:rPr>
      </w:pPr>
    </w:p>
    <w:p w14:paraId="0CADE021" w14:textId="77777777" w:rsidR="0059619A" w:rsidRDefault="0059619A" w:rsidP="00A13864">
      <w:pPr>
        <w:jc w:val="center"/>
        <w:rPr>
          <w:rFonts w:ascii="Verdana" w:hAnsi="Verdana"/>
          <w:b/>
          <w:u w:val="single"/>
        </w:rPr>
      </w:pPr>
    </w:p>
    <w:p w14:paraId="057C0CD0" w14:textId="77777777" w:rsidR="0059619A" w:rsidRDefault="0059619A" w:rsidP="00A13864">
      <w:pPr>
        <w:jc w:val="center"/>
        <w:rPr>
          <w:rFonts w:ascii="Verdana" w:hAnsi="Verdana"/>
          <w:b/>
          <w:u w:val="single"/>
        </w:rPr>
      </w:pPr>
    </w:p>
    <w:p w14:paraId="412C83B0" w14:textId="77777777" w:rsidR="00A13864" w:rsidRDefault="00A13864" w:rsidP="00A13864">
      <w:pPr>
        <w:jc w:val="center"/>
        <w:rPr>
          <w:rFonts w:ascii="Verdana" w:hAnsi="Verdana"/>
          <w:b/>
          <w:u w:val="single"/>
        </w:rPr>
      </w:pPr>
    </w:p>
    <w:p w14:paraId="63C4CE61" w14:textId="77777777" w:rsidR="00A13864" w:rsidRDefault="00A13864" w:rsidP="15878BCB">
      <w:pPr>
        <w:jc w:val="center"/>
        <w:rPr>
          <w:rFonts w:ascii="Verdana" w:hAnsi="Verdana"/>
          <w:b/>
          <w:bCs/>
          <w:u w:val="single"/>
        </w:rPr>
      </w:pPr>
    </w:p>
    <w:p w14:paraId="033621A5" w14:textId="0B5B8A86" w:rsidR="15878BCB" w:rsidRDefault="15878BCB" w:rsidP="15878BCB">
      <w:pPr>
        <w:jc w:val="center"/>
        <w:rPr>
          <w:rFonts w:ascii="Verdana" w:hAnsi="Verdana"/>
          <w:b/>
          <w:bCs/>
          <w:u w:val="single"/>
        </w:rPr>
      </w:pPr>
    </w:p>
    <w:p w14:paraId="749224F4" w14:textId="7AEB1492" w:rsidR="15878BCB" w:rsidRDefault="15878BCB" w:rsidP="15878BCB">
      <w:pPr>
        <w:jc w:val="center"/>
        <w:rPr>
          <w:rFonts w:ascii="Verdana" w:hAnsi="Verdana"/>
          <w:b/>
          <w:bCs/>
          <w:u w:val="single"/>
        </w:rPr>
      </w:pPr>
    </w:p>
    <w:p w14:paraId="008ADD26" w14:textId="0DA408FF" w:rsidR="15878BCB" w:rsidRDefault="15878BCB" w:rsidP="15878BCB">
      <w:pPr>
        <w:jc w:val="center"/>
        <w:rPr>
          <w:rFonts w:ascii="Verdana" w:hAnsi="Verdana"/>
          <w:b/>
          <w:bCs/>
          <w:u w:val="single"/>
        </w:rPr>
      </w:pPr>
    </w:p>
    <w:p w14:paraId="69CD04F5" w14:textId="5C0E7CD7" w:rsidR="15878BCB" w:rsidRDefault="15878BCB" w:rsidP="15878BCB">
      <w:pPr>
        <w:jc w:val="center"/>
        <w:rPr>
          <w:rFonts w:ascii="Verdana" w:hAnsi="Verdana"/>
          <w:b/>
          <w:bCs/>
          <w:u w:val="single"/>
        </w:rPr>
      </w:pPr>
    </w:p>
    <w:p w14:paraId="233773A9" w14:textId="07C91ED7" w:rsidR="15878BCB" w:rsidRDefault="15878BCB" w:rsidP="15878BCB">
      <w:pPr>
        <w:jc w:val="center"/>
        <w:rPr>
          <w:rFonts w:ascii="Verdana" w:hAnsi="Verdana"/>
          <w:b/>
          <w:bCs/>
          <w:u w:val="single"/>
        </w:rPr>
      </w:pPr>
    </w:p>
    <w:p w14:paraId="63C065E9" w14:textId="7C2C5801" w:rsidR="15878BCB" w:rsidRDefault="15878BCB" w:rsidP="15878BCB">
      <w:pPr>
        <w:jc w:val="center"/>
        <w:rPr>
          <w:rFonts w:ascii="Verdana" w:hAnsi="Verdana"/>
          <w:b/>
          <w:bCs/>
          <w:u w:val="single"/>
        </w:rPr>
      </w:pPr>
    </w:p>
    <w:p w14:paraId="7F073557" w14:textId="64B70920" w:rsidR="15878BCB" w:rsidRDefault="15878BCB" w:rsidP="15878BCB">
      <w:pPr>
        <w:jc w:val="center"/>
        <w:rPr>
          <w:rFonts w:ascii="Verdana" w:hAnsi="Verdana"/>
          <w:b/>
          <w:bCs/>
          <w:u w:val="single"/>
        </w:rPr>
      </w:pPr>
    </w:p>
    <w:p w14:paraId="1DF9D402" w14:textId="3D229DE9" w:rsidR="15878BCB" w:rsidRDefault="15878BCB" w:rsidP="15878BCB">
      <w:pPr>
        <w:jc w:val="center"/>
        <w:rPr>
          <w:rFonts w:ascii="Verdana" w:hAnsi="Verdana"/>
          <w:b/>
          <w:bCs/>
          <w:u w:val="single"/>
        </w:rPr>
      </w:pPr>
    </w:p>
    <w:p w14:paraId="386E50C8" w14:textId="49106BC0" w:rsidR="15878BCB" w:rsidRDefault="15878BCB" w:rsidP="15878BCB">
      <w:pPr>
        <w:jc w:val="center"/>
        <w:rPr>
          <w:rFonts w:ascii="Verdana" w:hAnsi="Verdana"/>
          <w:b/>
          <w:bCs/>
          <w:u w:val="single"/>
        </w:rPr>
      </w:pPr>
    </w:p>
    <w:p w14:paraId="40BCF22C" w14:textId="5F8B9A58" w:rsidR="15878BCB" w:rsidRDefault="15878BCB" w:rsidP="15878BCB">
      <w:pPr>
        <w:jc w:val="center"/>
        <w:rPr>
          <w:rFonts w:ascii="Verdana" w:hAnsi="Verdana"/>
          <w:b/>
          <w:bCs/>
          <w:u w:val="single"/>
        </w:rPr>
      </w:pPr>
    </w:p>
    <w:p w14:paraId="6F3E7BF1" w14:textId="765A1820" w:rsidR="15878BCB" w:rsidRDefault="15878BCB" w:rsidP="15878BCB">
      <w:pPr>
        <w:jc w:val="center"/>
        <w:rPr>
          <w:rFonts w:ascii="Verdana" w:hAnsi="Verdana"/>
          <w:b/>
          <w:bCs/>
          <w:u w:val="single"/>
        </w:rPr>
      </w:pPr>
    </w:p>
    <w:p w14:paraId="5CE6DF9B" w14:textId="749CDA89" w:rsidR="15878BCB" w:rsidRDefault="15878BCB" w:rsidP="15878BCB">
      <w:pPr>
        <w:jc w:val="center"/>
        <w:rPr>
          <w:rFonts w:ascii="Verdana" w:hAnsi="Verdana"/>
          <w:b/>
          <w:bCs/>
          <w:u w:val="single"/>
        </w:rPr>
      </w:pPr>
    </w:p>
    <w:p w14:paraId="484E3D50" w14:textId="3B1B577E" w:rsidR="15878BCB" w:rsidRDefault="15878BCB" w:rsidP="15878BCB">
      <w:pPr>
        <w:jc w:val="center"/>
        <w:rPr>
          <w:rFonts w:ascii="Verdana" w:hAnsi="Verdana"/>
          <w:b/>
          <w:bCs/>
          <w:u w:val="single"/>
        </w:rPr>
      </w:pPr>
    </w:p>
    <w:p w14:paraId="102E381B" w14:textId="77777777" w:rsidR="00A13864" w:rsidRDefault="00A13864" w:rsidP="00A13864">
      <w:pPr>
        <w:jc w:val="both"/>
        <w:rPr>
          <w:rFonts w:ascii="Verdana" w:hAnsi="Verdana"/>
          <w:b/>
          <w:i/>
        </w:rPr>
      </w:pPr>
    </w:p>
    <w:p w14:paraId="582B279E" w14:textId="77777777" w:rsidR="00FE79FC" w:rsidRPr="00FE79FC" w:rsidRDefault="00FE79FC" w:rsidP="00FE79FC">
      <w:pPr>
        <w:jc w:val="center"/>
        <w:rPr>
          <w:rFonts w:ascii="Verdana" w:hAnsi="Verdana"/>
          <w:b/>
          <w:u w:val="single"/>
        </w:rPr>
      </w:pPr>
      <w:r w:rsidRPr="00FE79FC">
        <w:rPr>
          <w:rFonts w:ascii="Verdana" w:hAnsi="Verdana"/>
          <w:b/>
          <w:u w:val="single"/>
        </w:rPr>
        <w:t>CONTENTS</w:t>
      </w:r>
    </w:p>
    <w:p w14:paraId="0A9BC100" w14:textId="77777777" w:rsidR="00FE79FC" w:rsidRDefault="00FE79FC" w:rsidP="00A13864">
      <w:pPr>
        <w:jc w:val="both"/>
        <w:rPr>
          <w:rFonts w:ascii="Verdana" w:hAnsi="Verdana"/>
          <w:b/>
          <w:i/>
        </w:rPr>
      </w:pPr>
    </w:p>
    <w:p w14:paraId="1447E65C" w14:textId="77777777" w:rsidR="00FE79FC" w:rsidRDefault="00FE79FC" w:rsidP="00A13864">
      <w:pPr>
        <w:jc w:val="both"/>
        <w:rPr>
          <w:rFonts w:ascii="Verdana" w:hAnsi="Verdana"/>
          <w:b/>
          <w:i/>
        </w:rPr>
      </w:pPr>
    </w:p>
    <w:p w14:paraId="255D043B" w14:textId="77777777" w:rsidR="00FE79FC" w:rsidRPr="005B5E54" w:rsidRDefault="00FE79FC" w:rsidP="00A13864">
      <w:pPr>
        <w:jc w:val="both"/>
        <w:rPr>
          <w:rFonts w:ascii="Verdana" w:hAnsi="Verdana"/>
          <w:b/>
          <w:i/>
        </w:rPr>
      </w:pPr>
    </w:p>
    <w:p w14:paraId="7C7816BC" w14:textId="77777777" w:rsidR="00A13864" w:rsidRPr="005B5E54" w:rsidRDefault="0ECE3069" w:rsidP="0ECE3069">
      <w:pPr>
        <w:pStyle w:val="ListParagraph"/>
        <w:numPr>
          <w:ilvl w:val="0"/>
          <w:numId w:val="1"/>
        </w:numPr>
        <w:jc w:val="both"/>
        <w:rPr>
          <w:b/>
          <w:bCs/>
          <w:i/>
          <w:iCs/>
        </w:rPr>
      </w:pPr>
      <w:r w:rsidRPr="0ECE3069">
        <w:rPr>
          <w:rFonts w:ascii="Verdana" w:hAnsi="Verdana"/>
          <w:b/>
          <w:bCs/>
          <w:i/>
          <w:iCs/>
        </w:rPr>
        <w:t xml:space="preserve">         REGISTERED PROVIDER</w:t>
      </w:r>
    </w:p>
    <w:p w14:paraId="260D1931" w14:textId="77777777" w:rsidR="00A13864" w:rsidRPr="005B5E54" w:rsidRDefault="00A13864" w:rsidP="00A13864">
      <w:pPr>
        <w:jc w:val="both"/>
        <w:rPr>
          <w:rFonts w:ascii="Verdana" w:hAnsi="Verdana"/>
          <w:b/>
          <w:i/>
        </w:rPr>
      </w:pPr>
    </w:p>
    <w:p w14:paraId="5F8C400B" w14:textId="77777777" w:rsidR="00A13864" w:rsidRPr="005B5E54" w:rsidRDefault="0ECE3069" w:rsidP="0ECE3069">
      <w:pPr>
        <w:pStyle w:val="ListParagraph"/>
        <w:numPr>
          <w:ilvl w:val="0"/>
          <w:numId w:val="1"/>
        </w:numPr>
        <w:jc w:val="both"/>
        <w:rPr>
          <w:b/>
          <w:bCs/>
          <w:i/>
          <w:iCs/>
        </w:rPr>
      </w:pPr>
      <w:r w:rsidRPr="0ECE3069">
        <w:rPr>
          <w:rFonts w:ascii="Verdana" w:hAnsi="Verdana"/>
          <w:b/>
          <w:bCs/>
          <w:i/>
          <w:iCs/>
        </w:rPr>
        <w:t xml:space="preserve">         RESPONSIBLE INDIVIDUAL</w:t>
      </w:r>
    </w:p>
    <w:p w14:paraId="2281DEA2" w14:textId="77777777" w:rsidR="00A13864" w:rsidRPr="005B5E54" w:rsidRDefault="00A13864" w:rsidP="00A13864">
      <w:pPr>
        <w:jc w:val="both"/>
        <w:rPr>
          <w:rFonts w:ascii="Verdana" w:hAnsi="Verdana"/>
          <w:b/>
          <w:i/>
        </w:rPr>
      </w:pPr>
    </w:p>
    <w:p w14:paraId="6B46B142" w14:textId="77777777" w:rsidR="00A13864" w:rsidRPr="005B5E54" w:rsidRDefault="0ECE3069" w:rsidP="0ECE3069">
      <w:pPr>
        <w:pStyle w:val="ListParagraph"/>
        <w:numPr>
          <w:ilvl w:val="0"/>
          <w:numId w:val="1"/>
        </w:numPr>
        <w:jc w:val="both"/>
        <w:rPr>
          <w:b/>
          <w:bCs/>
          <w:i/>
          <w:iCs/>
        </w:rPr>
      </w:pPr>
      <w:r w:rsidRPr="0ECE3069">
        <w:rPr>
          <w:rFonts w:ascii="Verdana" w:hAnsi="Verdana"/>
          <w:b/>
          <w:bCs/>
          <w:i/>
          <w:iCs/>
        </w:rPr>
        <w:t xml:space="preserve">         REGISTERED MANAGER</w:t>
      </w:r>
    </w:p>
    <w:p w14:paraId="120B2AF7" w14:textId="77777777" w:rsidR="00A13864" w:rsidRPr="005B5E54" w:rsidRDefault="00A13864" w:rsidP="00A13864">
      <w:pPr>
        <w:jc w:val="both"/>
        <w:rPr>
          <w:rFonts w:ascii="Verdana" w:hAnsi="Verdana"/>
          <w:b/>
          <w:i/>
        </w:rPr>
      </w:pPr>
    </w:p>
    <w:p w14:paraId="517BEE1E" w14:textId="68878ED8" w:rsidR="00A13864" w:rsidRPr="005B5E54" w:rsidRDefault="00FE79FC" w:rsidP="711FC977">
      <w:pPr>
        <w:pStyle w:val="ListParagraph"/>
        <w:numPr>
          <w:ilvl w:val="0"/>
          <w:numId w:val="1"/>
        </w:numPr>
        <w:jc w:val="both"/>
        <w:rPr>
          <w:b/>
          <w:bCs/>
          <w:i/>
          <w:iCs/>
        </w:rPr>
      </w:pPr>
      <w:r w:rsidRPr="711FC977">
        <w:rPr>
          <w:rFonts w:ascii="Verdana" w:hAnsi="Verdana"/>
          <w:b/>
          <w:bCs/>
          <w:i/>
          <w:iCs/>
        </w:rPr>
        <w:t xml:space="preserve">     </w:t>
      </w:r>
      <w:r w:rsidR="005B5E54" w:rsidRPr="711FC977">
        <w:rPr>
          <w:rFonts w:ascii="Verdana" w:hAnsi="Verdana"/>
          <w:b/>
          <w:bCs/>
          <w:i/>
          <w:iCs/>
        </w:rPr>
        <w:t xml:space="preserve">    </w:t>
      </w:r>
      <w:r w:rsidR="00E02A35" w:rsidRPr="711FC977">
        <w:rPr>
          <w:rFonts w:ascii="Verdana" w:hAnsi="Verdana"/>
          <w:b/>
          <w:bCs/>
          <w:i/>
          <w:iCs/>
        </w:rPr>
        <w:t>MISSION, VISION, AIMS &amp;</w:t>
      </w:r>
      <w:r w:rsidR="005B5E54" w:rsidRPr="711FC977">
        <w:rPr>
          <w:rFonts w:ascii="Verdana" w:hAnsi="Verdana"/>
          <w:b/>
          <w:bCs/>
          <w:i/>
          <w:iCs/>
        </w:rPr>
        <w:t xml:space="preserve"> </w:t>
      </w:r>
      <w:r w:rsidR="00E02A35" w:rsidRPr="711FC977">
        <w:rPr>
          <w:rFonts w:ascii="Verdana" w:hAnsi="Verdana"/>
          <w:b/>
          <w:bCs/>
          <w:i/>
          <w:iCs/>
        </w:rPr>
        <w:t>VALUES</w:t>
      </w:r>
    </w:p>
    <w:p w14:paraId="1A6ACB12" w14:textId="77777777" w:rsidR="00A13864" w:rsidRPr="005B5E54" w:rsidRDefault="00A13864" w:rsidP="00A13864">
      <w:pPr>
        <w:jc w:val="both"/>
        <w:rPr>
          <w:rFonts w:ascii="Verdana" w:hAnsi="Verdana"/>
          <w:b/>
          <w:i/>
        </w:rPr>
      </w:pPr>
    </w:p>
    <w:p w14:paraId="2299828F" w14:textId="6A549B0B" w:rsidR="00A13864" w:rsidRPr="005B5E54" w:rsidRDefault="0ECE3069" w:rsidP="0ECE3069">
      <w:pPr>
        <w:pStyle w:val="ListParagraph"/>
        <w:numPr>
          <w:ilvl w:val="0"/>
          <w:numId w:val="1"/>
        </w:numPr>
        <w:jc w:val="both"/>
        <w:rPr>
          <w:b/>
          <w:bCs/>
          <w:i/>
          <w:iCs/>
        </w:rPr>
      </w:pPr>
      <w:r w:rsidRPr="0ECE3069">
        <w:rPr>
          <w:rFonts w:ascii="Verdana" w:hAnsi="Verdana"/>
          <w:b/>
          <w:bCs/>
          <w:i/>
          <w:iCs/>
        </w:rPr>
        <w:t xml:space="preserve">         FACILITIES &amp; SERVICES</w:t>
      </w:r>
    </w:p>
    <w:p w14:paraId="342BA003" w14:textId="4C92D36F" w:rsidR="00A13864" w:rsidRPr="005B5E54" w:rsidRDefault="00A13864" w:rsidP="0ECE3069">
      <w:pPr>
        <w:ind w:left="360"/>
        <w:jc w:val="both"/>
        <w:rPr>
          <w:rFonts w:ascii="Verdana" w:hAnsi="Verdana"/>
          <w:b/>
          <w:bCs/>
          <w:i/>
          <w:iCs/>
        </w:rPr>
      </w:pPr>
    </w:p>
    <w:p w14:paraId="1C8C3076" w14:textId="5A4A6E32" w:rsidR="00A13864" w:rsidRPr="005B5E54" w:rsidRDefault="0ECE3069" w:rsidP="0ECE3069">
      <w:pPr>
        <w:pStyle w:val="ListParagraph"/>
        <w:numPr>
          <w:ilvl w:val="0"/>
          <w:numId w:val="1"/>
        </w:numPr>
        <w:jc w:val="both"/>
        <w:rPr>
          <w:b/>
          <w:bCs/>
          <w:i/>
          <w:iCs/>
        </w:rPr>
      </w:pPr>
      <w:r w:rsidRPr="0ECE3069">
        <w:rPr>
          <w:rFonts w:ascii="Verdana" w:hAnsi="Verdana"/>
          <w:b/>
          <w:bCs/>
          <w:i/>
          <w:iCs/>
        </w:rPr>
        <w:t xml:space="preserve">         ORG. STRUCTURE &amp; STAFFING DETAILS</w:t>
      </w:r>
    </w:p>
    <w:p w14:paraId="3B308E79" w14:textId="77777777" w:rsidR="00A13864" w:rsidRPr="005B5E54" w:rsidRDefault="00A13864" w:rsidP="00A13864">
      <w:pPr>
        <w:jc w:val="both"/>
        <w:rPr>
          <w:rFonts w:ascii="Verdana" w:hAnsi="Verdana"/>
          <w:i/>
        </w:rPr>
      </w:pPr>
    </w:p>
    <w:p w14:paraId="50D67D31" w14:textId="77777777" w:rsidR="00A13864" w:rsidRPr="005B5E54" w:rsidRDefault="0ECE3069" w:rsidP="0ECE3069">
      <w:pPr>
        <w:pStyle w:val="ListParagraph"/>
        <w:numPr>
          <w:ilvl w:val="0"/>
          <w:numId w:val="1"/>
        </w:numPr>
        <w:rPr>
          <w:b/>
          <w:bCs/>
          <w:i/>
          <w:iCs/>
        </w:rPr>
      </w:pPr>
      <w:r w:rsidRPr="0ECE3069">
        <w:rPr>
          <w:rFonts w:ascii="Verdana" w:hAnsi="Verdana"/>
          <w:b/>
          <w:bCs/>
          <w:i/>
          <w:iCs/>
        </w:rPr>
        <w:t xml:space="preserve">         SUPERVISION, TRAINING &amp; DEVELOPMENT</w:t>
      </w:r>
    </w:p>
    <w:p w14:paraId="65E0DF97" w14:textId="77777777" w:rsidR="00A13864" w:rsidRPr="005B5E54" w:rsidRDefault="00A13864" w:rsidP="00A13864">
      <w:pPr>
        <w:jc w:val="both"/>
        <w:rPr>
          <w:rFonts w:ascii="Verdana" w:hAnsi="Verdana"/>
          <w:i/>
        </w:rPr>
      </w:pPr>
    </w:p>
    <w:p w14:paraId="7EEE9AB0" w14:textId="77777777" w:rsidR="00A13864" w:rsidRPr="005B5E54" w:rsidRDefault="0ECE3069" w:rsidP="0ECE3069">
      <w:pPr>
        <w:pStyle w:val="ListParagraph"/>
        <w:numPr>
          <w:ilvl w:val="0"/>
          <w:numId w:val="1"/>
        </w:numPr>
        <w:jc w:val="both"/>
        <w:rPr>
          <w:i/>
          <w:iCs/>
        </w:rPr>
      </w:pPr>
      <w:r w:rsidRPr="0ECE3069">
        <w:rPr>
          <w:rFonts w:ascii="Verdana" w:hAnsi="Verdana"/>
          <w:i/>
          <w:iCs/>
        </w:rPr>
        <w:t xml:space="preserve">         </w:t>
      </w:r>
      <w:r w:rsidRPr="0ECE3069">
        <w:rPr>
          <w:rFonts w:ascii="Verdana" w:hAnsi="Verdana"/>
          <w:b/>
          <w:bCs/>
          <w:i/>
          <w:iCs/>
        </w:rPr>
        <w:t>CAMPER DETAILS</w:t>
      </w:r>
    </w:p>
    <w:p w14:paraId="22B1554A" w14:textId="77777777" w:rsidR="005B5E54" w:rsidRPr="005B5E54" w:rsidRDefault="005B5E54" w:rsidP="005B5E54">
      <w:pPr>
        <w:pStyle w:val="ListParagraph"/>
        <w:jc w:val="both"/>
        <w:rPr>
          <w:rFonts w:ascii="Verdana" w:hAnsi="Verdana"/>
          <w:b/>
          <w:i/>
        </w:rPr>
      </w:pPr>
    </w:p>
    <w:p w14:paraId="0821BB66" w14:textId="7AF178C7" w:rsidR="00A13864" w:rsidRPr="005B5E54" w:rsidRDefault="0ECE3069" w:rsidP="0ECE3069">
      <w:pPr>
        <w:pStyle w:val="ListParagraph"/>
        <w:numPr>
          <w:ilvl w:val="0"/>
          <w:numId w:val="1"/>
        </w:numPr>
        <w:jc w:val="both"/>
        <w:rPr>
          <w:b/>
          <w:bCs/>
          <w:i/>
          <w:iCs/>
        </w:rPr>
      </w:pPr>
      <w:r w:rsidRPr="0ECE3069">
        <w:rPr>
          <w:rFonts w:ascii="Verdana" w:hAnsi="Verdana"/>
          <w:b/>
          <w:bCs/>
          <w:i/>
          <w:iCs/>
        </w:rPr>
        <w:t xml:space="preserve">         ADMISSION &amp; ASSESSMENT CRITERIA</w:t>
      </w:r>
    </w:p>
    <w:p w14:paraId="111EDE6C" w14:textId="77777777" w:rsidR="00A13864" w:rsidRPr="005B5E54" w:rsidRDefault="00A13864" w:rsidP="00A13864">
      <w:pPr>
        <w:jc w:val="both"/>
        <w:rPr>
          <w:rFonts w:ascii="Verdana" w:hAnsi="Verdana"/>
          <w:b/>
          <w:i/>
        </w:rPr>
      </w:pPr>
    </w:p>
    <w:p w14:paraId="3BCF5445" w14:textId="4712FE0B" w:rsidR="0ECE3069" w:rsidRDefault="5EE589D7" w:rsidP="711FC977">
      <w:pPr>
        <w:pStyle w:val="ListParagraph"/>
        <w:numPr>
          <w:ilvl w:val="0"/>
          <w:numId w:val="1"/>
        </w:numPr>
        <w:jc w:val="both"/>
        <w:rPr>
          <w:b/>
          <w:bCs/>
          <w:i/>
          <w:iCs/>
        </w:rPr>
      </w:pPr>
      <w:r w:rsidRPr="711FC977">
        <w:rPr>
          <w:rFonts w:ascii="Verdana" w:hAnsi="Verdana"/>
          <w:b/>
          <w:bCs/>
          <w:i/>
          <w:iCs/>
        </w:rPr>
        <w:t xml:space="preserve">         </w:t>
      </w:r>
      <w:r w:rsidR="0ECE3069" w:rsidRPr="711FC977">
        <w:rPr>
          <w:rFonts w:ascii="Verdana" w:hAnsi="Verdana"/>
          <w:b/>
          <w:bCs/>
          <w:i/>
          <w:iCs/>
        </w:rPr>
        <w:t>KEY POLICIES</w:t>
      </w:r>
    </w:p>
    <w:p w14:paraId="36FD772A" w14:textId="7B435872" w:rsidR="0ECE3069" w:rsidRDefault="0ECE3069" w:rsidP="0ECE3069">
      <w:pPr>
        <w:jc w:val="both"/>
        <w:rPr>
          <w:rFonts w:ascii="Verdana" w:hAnsi="Verdana"/>
          <w:b/>
          <w:bCs/>
          <w:i/>
          <w:iCs/>
        </w:rPr>
      </w:pPr>
    </w:p>
    <w:p w14:paraId="35FB4E7C" w14:textId="30600112" w:rsidR="0ECE3069" w:rsidRDefault="64BF6C30" w:rsidP="711FC977">
      <w:pPr>
        <w:pStyle w:val="ListParagraph"/>
        <w:numPr>
          <w:ilvl w:val="0"/>
          <w:numId w:val="1"/>
        </w:numPr>
        <w:jc w:val="both"/>
        <w:rPr>
          <w:b/>
          <w:bCs/>
          <w:i/>
          <w:iCs/>
        </w:rPr>
      </w:pPr>
      <w:r w:rsidRPr="711FC977">
        <w:rPr>
          <w:rFonts w:ascii="Verdana" w:hAnsi="Verdana"/>
          <w:b/>
          <w:bCs/>
          <w:i/>
          <w:iCs/>
        </w:rPr>
        <w:t xml:space="preserve">         </w:t>
      </w:r>
      <w:r w:rsidR="0ECE3069" w:rsidRPr="711FC977">
        <w:rPr>
          <w:rFonts w:ascii="Verdana" w:hAnsi="Verdana"/>
          <w:b/>
          <w:bCs/>
          <w:i/>
          <w:iCs/>
        </w:rPr>
        <w:t>CONTACT BETWEEN CHILDREN AND PARENTS</w:t>
      </w:r>
    </w:p>
    <w:p w14:paraId="2AC1A635" w14:textId="40A669CF" w:rsidR="0ECE3069" w:rsidRDefault="0ECE3069" w:rsidP="0ECE3069">
      <w:pPr>
        <w:ind w:left="360"/>
        <w:jc w:val="both"/>
        <w:rPr>
          <w:rFonts w:ascii="Verdana" w:hAnsi="Verdana"/>
          <w:b/>
          <w:bCs/>
          <w:i/>
          <w:iCs/>
        </w:rPr>
      </w:pPr>
    </w:p>
    <w:p w14:paraId="3F47B95D" w14:textId="33A8CEA8" w:rsidR="0ECE3069" w:rsidRDefault="08A1AA26" w:rsidP="711FC977">
      <w:pPr>
        <w:pStyle w:val="ListParagraph"/>
        <w:numPr>
          <w:ilvl w:val="0"/>
          <w:numId w:val="1"/>
        </w:numPr>
        <w:jc w:val="both"/>
        <w:rPr>
          <w:b/>
          <w:bCs/>
          <w:i/>
          <w:iCs/>
        </w:rPr>
      </w:pPr>
      <w:r w:rsidRPr="711FC977">
        <w:rPr>
          <w:rFonts w:ascii="Verdana" w:hAnsi="Verdana"/>
          <w:b/>
          <w:bCs/>
          <w:i/>
          <w:iCs/>
        </w:rPr>
        <w:t xml:space="preserve">         </w:t>
      </w:r>
      <w:r w:rsidR="0ECE3069" w:rsidRPr="711FC977">
        <w:rPr>
          <w:rFonts w:ascii="Verdana" w:hAnsi="Verdana"/>
          <w:b/>
          <w:bCs/>
          <w:i/>
          <w:iCs/>
        </w:rPr>
        <w:t>CONSULTATION, RESEARCH &amp; EVALUATION</w:t>
      </w:r>
    </w:p>
    <w:p w14:paraId="4BB8CD78" w14:textId="0F62B28F" w:rsidR="0ECE3069" w:rsidRDefault="0ECE3069" w:rsidP="0ECE3069">
      <w:pPr>
        <w:ind w:left="360"/>
        <w:jc w:val="both"/>
        <w:rPr>
          <w:rFonts w:ascii="Verdana" w:hAnsi="Verdana"/>
          <w:b/>
          <w:bCs/>
          <w:i/>
          <w:iCs/>
        </w:rPr>
      </w:pPr>
    </w:p>
    <w:p w14:paraId="417085BC" w14:textId="77777777" w:rsidR="004836CD" w:rsidRPr="004836CD" w:rsidRDefault="004836CD" w:rsidP="004836CD">
      <w:pPr>
        <w:jc w:val="both"/>
        <w:rPr>
          <w:rFonts w:ascii="Verdana" w:hAnsi="Verdana"/>
          <w:b/>
          <w:i/>
        </w:rPr>
      </w:pPr>
    </w:p>
    <w:p w14:paraId="6F08D8C2" w14:textId="77777777" w:rsidR="004836CD" w:rsidRDefault="004836CD" w:rsidP="004836CD">
      <w:pPr>
        <w:pStyle w:val="ListParagraph"/>
        <w:jc w:val="both"/>
        <w:rPr>
          <w:rFonts w:ascii="Verdana" w:hAnsi="Verdana"/>
          <w:b/>
          <w:i/>
        </w:rPr>
      </w:pPr>
    </w:p>
    <w:p w14:paraId="41F0ABF3" w14:textId="77777777" w:rsidR="004836CD" w:rsidRDefault="004836CD" w:rsidP="004836CD">
      <w:pPr>
        <w:pStyle w:val="ListParagraph"/>
        <w:jc w:val="both"/>
        <w:rPr>
          <w:rFonts w:ascii="Verdana" w:hAnsi="Verdana"/>
          <w:b/>
          <w:i/>
        </w:rPr>
      </w:pPr>
    </w:p>
    <w:p w14:paraId="49016AE9" w14:textId="77777777" w:rsidR="004836CD" w:rsidRDefault="004836CD" w:rsidP="004836CD">
      <w:pPr>
        <w:pStyle w:val="ListParagraph"/>
        <w:jc w:val="both"/>
        <w:rPr>
          <w:rFonts w:ascii="Verdana" w:hAnsi="Verdana"/>
          <w:b/>
          <w:i/>
        </w:rPr>
      </w:pPr>
    </w:p>
    <w:p w14:paraId="566F3A1F" w14:textId="77777777" w:rsidR="004836CD" w:rsidRDefault="004836CD" w:rsidP="004836CD">
      <w:pPr>
        <w:pStyle w:val="ListParagraph"/>
        <w:jc w:val="both"/>
        <w:rPr>
          <w:rFonts w:ascii="Verdana" w:hAnsi="Verdana"/>
          <w:b/>
          <w:i/>
        </w:rPr>
      </w:pPr>
    </w:p>
    <w:p w14:paraId="04158A10" w14:textId="77777777" w:rsidR="004836CD" w:rsidRDefault="004836CD" w:rsidP="004836CD">
      <w:pPr>
        <w:pStyle w:val="ListParagraph"/>
        <w:jc w:val="both"/>
        <w:rPr>
          <w:rFonts w:ascii="Verdana" w:hAnsi="Verdana"/>
          <w:b/>
          <w:i/>
        </w:rPr>
      </w:pPr>
    </w:p>
    <w:p w14:paraId="495E3046" w14:textId="77777777" w:rsidR="004836CD" w:rsidRDefault="004836CD" w:rsidP="004836CD">
      <w:pPr>
        <w:pStyle w:val="ListParagraph"/>
        <w:jc w:val="both"/>
        <w:rPr>
          <w:rFonts w:ascii="Verdana" w:hAnsi="Verdana"/>
          <w:b/>
          <w:i/>
        </w:rPr>
      </w:pPr>
    </w:p>
    <w:p w14:paraId="3D6ECA91" w14:textId="77777777" w:rsidR="004836CD" w:rsidRDefault="004836CD" w:rsidP="004836CD">
      <w:pPr>
        <w:pStyle w:val="ListParagraph"/>
        <w:jc w:val="both"/>
        <w:rPr>
          <w:rFonts w:ascii="Verdana" w:hAnsi="Verdana"/>
          <w:b/>
          <w:i/>
        </w:rPr>
      </w:pPr>
    </w:p>
    <w:p w14:paraId="4BCB5EE9" w14:textId="77777777" w:rsidR="00341D33" w:rsidRDefault="00341D33" w:rsidP="004836CD">
      <w:pPr>
        <w:pStyle w:val="ListParagraph"/>
        <w:jc w:val="both"/>
        <w:rPr>
          <w:rFonts w:ascii="Verdana" w:hAnsi="Verdana"/>
          <w:b/>
          <w:i/>
        </w:rPr>
      </w:pPr>
    </w:p>
    <w:p w14:paraId="5404F379" w14:textId="77777777" w:rsidR="00341D33" w:rsidRDefault="00341D33" w:rsidP="004836CD">
      <w:pPr>
        <w:pStyle w:val="ListParagraph"/>
        <w:jc w:val="both"/>
        <w:rPr>
          <w:rFonts w:ascii="Verdana" w:hAnsi="Verdana"/>
          <w:b/>
          <w:i/>
        </w:rPr>
      </w:pPr>
    </w:p>
    <w:p w14:paraId="5CFD5933" w14:textId="77777777" w:rsidR="00341D33" w:rsidRDefault="00341D33" w:rsidP="004836CD">
      <w:pPr>
        <w:pStyle w:val="ListParagraph"/>
        <w:jc w:val="both"/>
        <w:rPr>
          <w:rFonts w:ascii="Verdana" w:hAnsi="Verdana"/>
          <w:b/>
          <w:i/>
        </w:rPr>
      </w:pPr>
    </w:p>
    <w:p w14:paraId="7E53D71C" w14:textId="77777777" w:rsidR="00341D33" w:rsidRDefault="00341D33" w:rsidP="004836CD">
      <w:pPr>
        <w:pStyle w:val="ListParagraph"/>
        <w:jc w:val="both"/>
        <w:rPr>
          <w:rFonts w:ascii="Verdana" w:hAnsi="Verdana"/>
          <w:b/>
          <w:i/>
        </w:rPr>
      </w:pPr>
    </w:p>
    <w:p w14:paraId="7170485A" w14:textId="77777777" w:rsidR="00341D33" w:rsidRDefault="00341D33" w:rsidP="004836CD">
      <w:pPr>
        <w:pStyle w:val="ListParagraph"/>
        <w:jc w:val="both"/>
        <w:rPr>
          <w:rFonts w:ascii="Verdana" w:hAnsi="Verdana"/>
          <w:b/>
          <w:i/>
        </w:rPr>
      </w:pPr>
    </w:p>
    <w:p w14:paraId="7B949635" w14:textId="77777777" w:rsidR="00341D33" w:rsidRDefault="00341D33" w:rsidP="004836CD">
      <w:pPr>
        <w:pStyle w:val="ListParagraph"/>
        <w:jc w:val="both"/>
        <w:rPr>
          <w:rFonts w:ascii="Verdana" w:hAnsi="Verdana"/>
          <w:b/>
          <w:i/>
        </w:rPr>
      </w:pPr>
    </w:p>
    <w:p w14:paraId="0E5376A7" w14:textId="77777777" w:rsidR="00341D33" w:rsidRDefault="00341D33" w:rsidP="004836CD">
      <w:pPr>
        <w:pStyle w:val="ListParagraph"/>
        <w:jc w:val="both"/>
        <w:rPr>
          <w:rFonts w:ascii="Verdana" w:hAnsi="Verdana"/>
          <w:b/>
          <w:i/>
        </w:rPr>
      </w:pPr>
    </w:p>
    <w:p w14:paraId="32FBA0D6" w14:textId="77777777" w:rsidR="00341D33" w:rsidRDefault="00341D33" w:rsidP="004836CD">
      <w:pPr>
        <w:pStyle w:val="ListParagraph"/>
        <w:jc w:val="both"/>
        <w:rPr>
          <w:rFonts w:ascii="Verdana" w:hAnsi="Verdana"/>
          <w:b/>
          <w:i/>
        </w:rPr>
      </w:pPr>
    </w:p>
    <w:p w14:paraId="5E5DEE0C" w14:textId="77777777" w:rsidR="004836CD" w:rsidRDefault="004836CD" w:rsidP="004836CD">
      <w:pPr>
        <w:pStyle w:val="ListParagraph"/>
        <w:jc w:val="both"/>
        <w:rPr>
          <w:rFonts w:ascii="Verdana" w:hAnsi="Verdana"/>
          <w:b/>
          <w:i/>
        </w:rPr>
      </w:pPr>
    </w:p>
    <w:p w14:paraId="5482263D" w14:textId="77777777" w:rsidR="004836CD" w:rsidRDefault="004836CD" w:rsidP="0ECE3069">
      <w:pPr>
        <w:pStyle w:val="ListParagraph"/>
        <w:jc w:val="both"/>
        <w:rPr>
          <w:rFonts w:ascii="Verdana" w:hAnsi="Verdana"/>
          <w:b/>
          <w:bCs/>
          <w:i/>
          <w:iCs/>
        </w:rPr>
      </w:pPr>
    </w:p>
    <w:p w14:paraId="48591FBA" w14:textId="15BC0115" w:rsidR="00BB5536" w:rsidRDefault="00BB5536" w:rsidP="0ECE3069">
      <w:pPr>
        <w:pStyle w:val="ListParagraph"/>
        <w:jc w:val="both"/>
        <w:rPr>
          <w:rFonts w:ascii="Verdana" w:hAnsi="Verdana"/>
          <w:b/>
          <w:bCs/>
          <w:i/>
          <w:iCs/>
        </w:rPr>
      </w:pPr>
    </w:p>
    <w:p w14:paraId="00B6C545" w14:textId="524113E3" w:rsidR="004836CD" w:rsidRDefault="004836CD" w:rsidP="004836CD">
      <w:pPr>
        <w:pStyle w:val="ListParagraph"/>
        <w:ind w:left="-284" w:hanging="425"/>
        <w:rPr>
          <w:rFonts w:ascii="Verdana" w:hAnsi="Verdana"/>
          <w:b/>
          <w:i/>
        </w:rPr>
      </w:pPr>
      <w:r w:rsidRPr="00CE3B3C">
        <w:rPr>
          <w:rFonts w:ascii="Verdana" w:hAnsi="Verdana"/>
          <w:i/>
        </w:rPr>
        <w:t>1</w:t>
      </w:r>
      <w:r>
        <w:rPr>
          <w:rFonts w:ascii="Verdana" w:hAnsi="Verdana"/>
          <w:b/>
          <w:i/>
        </w:rPr>
        <w:t>.</w:t>
      </w:r>
      <w:r>
        <w:rPr>
          <w:rFonts w:ascii="Verdana" w:hAnsi="Verdana"/>
          <w:b/>
          <w:i/>
        </w:rPr>
        <w:tab/>
      </w:r>
      <w:r w:rsidRPr="005B5E54">
        <w:rPr>
          <w:rFonts w:ascii="Verdana" w:hAnsi="Verdana"/>
          <w:b/>
          <w:i/>
        </w:rPr>
        <w:t>REGISTERED PROVIDER</w:t>
      </w:r>
    </w:p>
    <w:p w14:paraId="25A4BC3D" w14:textId="77777777" w:rsidR="004836CD" w:rsidRDefault="004836CD" w:rsidP="004836CD">
      <w:pPr>
        <w:pStyle w:val="ListParagraph"/>
        <w:ind w:left="-284" w:hanging="425"/>
        <w:rPr>
          <w:rFonts w:ascii="Verdana" w:hAnsi="Verdana"/>
          <w:b/>
          <w:i/>
        </w:rPr>
      </w:pPr>
    </w:p>
    <w:p w14:paraId="11392302" w14:textId="38B05ED0" w:rsidR="004836CD" w:rsidRDefault="004836CD" w:rsidP="00CE3B3C">
      <w:pPr>
        <w:pStyle w:val="NormalWeb"/>
        <w:shd w:val="clear" w:color="auto" w:fill="FFFFFF"/>
        <w:spacing w:before="0" w:beforeAutospacing="0" w:after="0" w:afterAutospacing="0" w:line="252" w:lineRule="atLeast"/>
        <w:ind w:left="-709"/>
        <w:jc w:val="both"/>
        <w:textAlignment w:val="baseline"/>
        <w:rPr>
          <w:rFonts w:ascii="Verdana" w:hAnsi="Verdana"/>
        </w:rPr>
      </w:pPr>
      <w:r>
        <w:rPr>
          <w:rFonts w:ascii="Verdana" w:hAnsi="Verdana"/>
        </w:rPr>
        <w:t xml:space="preserve">The Registered Provider of this Residential Holiday Scheme for Disabled Children is </w:t>
      </w:r>
      <w:r w:rsidRPr="00CE3B3C">
        <w:rPr>
          <w:rFonts w:ascii="Verdana" w:hAnsi="Verdana"/>
          <w:b/>
        </w:rPr>
        <w:t>Over the Wall</w:t>
      </w:r>
      <w:r w:rsidRPr="00CE3B3C">
        <w:rPr>
          <w:rFonts w:ascii="Verdana" w:hAnsi="Verdana"/>
        </w:rPr>
        <w:t xml:space="preserve">, </w:t>
      </w:r>
      <w:r w:rsidR="00CE3B3C">
        <w:rPr>
          <w:rFonts w:ascii="Verdana" w:hAnsi="Verdana"/>
        </w:rPr>
        <w:t xml:space="preserve">a UK children’s charity (Registered </w:t>
      </w:r>
      <w:r w:rsidRPr="00CE3B3C">
        <w:rPr>
          <w:rFonts w:ascii="Verdana" w:hAnsi="Verdana"/>
        </w:rPr>
        <w:t>No.1075361 &amp; SCO43191</w:t>
      </w:r>
      <w:r w:rsidR="00CE3B3C">
        <w:rPr>
          <w:rFonts w:ascii="Verdana" w:hAnsi="Verdana"/>
        </w:rPr>
        <w:t>)</w:t>
      </w:r>
      <w:r w:rsidRPr="00CE3B3C">
        <w:rPr>
          <w:rFonts w:ascii="Verdana" w:hAnsi="Verdana"/>
        </w:rPr>
        <w:t xml:space="preserve"> and a company Limited by Guarantee (No.3713232).</w:t>
      </w:r>
    </w:p>
    <w:p w14:paraId="284B7C40" w14:textId="77777777" w:rsidR="00CE3B3C" w:rsidRDefault="00CE3B3C" w:rsidP="00CE3B3C">
      <w:pPr>
        <w:pStyle w:val="NormalWeb"/>
        <w:shd w:val="clear" w:color="auto" w:fill="FFFFFF"/>
        <w:spacing w:before="0" w:beforeAutospacing="0" w:after="0" w:afterAutospacing="0" w:line="252" w:lineRule="atLeast"/>
        <w:ind w:left="-709"/>
        <w:jc w:val="both"/>
        <w:textAlignment w:val="baseline"/>
        <w:rPr>
          <w:rFonts w:ascii="Verdana" w:hAnsi="Verdana"/>
        </w:rPr>
      </w:pPr>
    </w:p>
    <w:p w14:paraId="5800CFB4" w14:textId="3F926ACE" w:rsidR="004836CD" w:rsidRDefault="00CE3B3C" w:rsidP="00CE3B3C">
      <w:pPr>
        <w:pStyle w:val="NormalWeb"/>
        <w:shd w:val="clear" w:color="auto" w:fill="FFFFFF"/>
        <w:spacing w:before="0" w:beforeAutospacing="0" w:after="0" w:afterAutospacing="0" w:line="252" w:lineRule="atLeast"/>
        <w:ind w:left="-709"/>
        <w:jc w:val="both"/>
        <w:textAlignment w:val="baseline"/>
        <w:rPr>
          <w:rFonts w:ascii="Verdana" w:hAnsi="Verdana"/>
        </w:rPr>
      </w:pPr>
      <w:r>
        <w:rPr>
          <w:rFonts w:ascii="Verdana" w:hAnsi="Verdana"/>
        </w:rPr>
        <w:t>The charity has been in existence since 1999 and</w:t>
      </w:r>
      <w:r w:rsidR="006512A6">
        <w:rPr>
          <w:rFonts w:ascii="Verdana" w:hAnsi="Verdana"/>
        </w:rPr>
        <w:t xml:space="preserve"> its administrative offices are </w:t>
      </w:r>
      <w:r>
        <w:rPr>
          <w:rFonts w:ascii="Verdana" w:hAnsi="Verdana"/>
        </w:rPr>
        <w:t xml:space="preserve">located at </w:t>
      </w:r>
      <w:r w:rsidR="0043109A">
        <w:rPr>
          <w:rFonts w:ascii="Verdana" w:hAnsi="Verdana"/>
        </w:rPr>
        <w:t>Langstone Technology Park, Langstone Road, Havant, Hampshire PO9 1</w:t>
      </w:r>
      <w:r w:rsidR="004836CD" w:rsidRPr="00CE3B3C">
        <w:rPr>
          <w:rFonts w:ascii="Verdana" w:hAnsi="Verdana"/>
        </w:rPr>
        <w:t>S</w:t>
      </w:r>
      <w:r w:rsidR="0043109A">
        <w:rPr>
          <w:rFonts w:ascii="Verdana" w:hAnsi="Verdana"/>
        </w:rPr>
        <w:t>A</w:t>
      </w:r>
      <w:r w:rsidR="004836CD" w:rsidRPr="00CE3B3C">
        <w:rPr>
          <w:rFonts w:ascii="Verdana" w:hAnsi="Verdana"/>
        </w:rPr>
        <w:t>.</w:t>
      </w:r>
    </w:p>
    <w:p w14:paraId="67323050" w14:textId="77777777" w:rsidR="00CE3B3C" w:rsidRDefault="00CE3B3C" w:rsidP="00CE3B3C">
      <w:pPr>
        <w:pStyle w:val="NormalWeb"/>
        <w:shd w:val="clear" w:color="auto" w:fill="FFFFFF"/>
        <w:spacing w:before="0" w:beforeAutospacing="0" w:after="0" w:afterAutospacing="0" w:line="252" w:lineRule="atLeast"/>
        <w:ind w:left="-709"/>
        <w:jc w:val="both"/>
        <w:textAlignment w:val="baseline"/>
        <w:rPr>
          <w:rFonts w:ascii="Verdana" w:hAnsi="Verdana"/>
        </w:rPr>
      </w:pPr>
    </w:p>
    <w:p w14:paraId="64F121D4" w14:textId="77777777" w:rsidR="00CE3B3C" w:rsidRDefault="00CE3B3C" w:rsidP="00CE3B3C">
      <w:pPr>
        <w:pStyle w:val="NormalWeb"/>
        <w:shd w:val="clear" w:color="auto" w:fill="FFFFFF"/>
        <w:spacing w:before="0" w:beforeAutospacing="0" w:after="0" w:afterAutospacing="0" w:line="252" w:lineRule="atLeast"/>
        <w:ind w:left="-709"/>
        <w:jc w:val="both"/>
        <w:textAlignment w:val="baseline"/>
        <w:rPr>
          <w:rFonts w:ascii="Verdana" w:hAnsi="Verdana"/>
        </w:rPr>
      </w:pPr>
      <w:r>
        <w:rPr>
          <w:rFonts w:ascii="Verdana" w:hAnsi="Verdana"/>
        </w:rPr>
        <w:t xml:space="preserve">The charity’s other contact details are </w:t>
      </w:r>
    </w:p>
    <w:p w14:paraId="00FF814B" w14:textId="77777777" w:rsidR="00CE3B3C" w:rsidRDefault="00CE3B3C" w:rsidP="00CE3B3C">
      <w:pPr>
        <w:pStyle w:val="NormalWeb"/>
        <w:shd w:val="clear" w:color="auto" w:fill="FFFFFF"/>
        <w:spacing w:before="0" w:beforeAutospacing="0" w:after="0" w:afterAutospacing="0" w:line="252" w:lineRule="atLeast"/>
        <w:ind w:left="-709"/>
        <w:jc w:val="both"/>
        <w:textAlignment w:val="baseline"/>
        <w:rPr>
          <w:rFonts w:ascii="Verdana" w:hAnsi="Verdana"/>
        </w:rPr>
      </w:pPr>
    </w:p>
    <w:p w14:paraId="650FCA7F" w14:textId="6C30220E" w:rsidR="00CE3B3C" w:rsidRDefault="00CE3B3C" w:rsidP="0ECE3069">
      <w:pPr>
        <w:pStyle w:val="NormalWeb"/>
        <w:numPr>
          <w:ilvl w:val="0"/>
          <w:numId w:val="2"/>
        </w:numPr>
        <w:shd w:val="clear" w:color="auto" w:fill="FFFFFF" w:themeFill="background1"/>
        <w:spacing w:before="0" w:beforeAutospacing="0" w:after="0" w:afterAutospacing="0" w:line="252" w:lineRule="atLeast"/>
        <w:jc w:val="both"/>
        <w:textAlignment w:val="baseline"/>
      </w:pPr>
      <w:r>
        <w:rPr>
          <w:rFonts w:ascii="Verdana" w:hAnsi="Verdana"/>
        </w:rPr>
        <w:t>E-Mail:</w:t>
      </w:r>
      <w:r>
        <w:rPr>
          <w:rFonts w:ascii="Verdana" w:hAnsi="Verdana"/>
        </w:rPr>
        <w:tab/>
      </w:r>
      <w:r>
        <w:rPr>
          <w:rFonts w:ascii="Verdana" w:hAnsi="Verdana"/>
        </w:rPr>
        <w:tab/>
      </w:r>
      <w:hyperlink r:id="rId14" w:history="1">
        <w:r w:rsidR="00E666D6">
          <w:rPr>
            <w:rStyle w:val="Hyperlink"/>
            <w:rFonts w:ascii="Verdana" w:hAnsi="Verdana"/>
          </w:rPr>
          <w:t>e</w:t>
        </w:r>
        <w:r w:rsidRPr="00515795">
          <w:rPr>
            <w:rStyle w:val="Hyperlink"/>
            <w:rFonts w:ascii="Verdana" w:hAnsi="Verdana"/>
          </w:rPr>
          <w:t>nquiries@otw.org.uk</w:t>
        </w:r>
      </w:hyperlink>
    </w:p>
    <w:p w14:paraId="05C22408" w14:textId="05FE25D7" w:rsidR="0ECE3069" w:rsidRDefault="0ECE3069" w:rsidP="0ECE3069">
      <w:pPr>
        <w:pStyle w:val="NormalWeb"/>
        <w:shd w:val="clear" w:color="auto" w:fill="FFFFFF" w:themeFill="background1"/>
        <w:spacing w:before="0" w:beforeAutospacing="0" w:after="0" w:afterAutospacing="0" w:line="252" w:lineRule="atLeast"/>
        <w:ind w:left="-709"/>
        <w:jc w:val="both"/>
        <w:rPr>
          <w:rFonts w:ascii="Verdana" w:hAnsi="Verdana"/>
        </w:rPr>
      </w:pPr>
    </w:p>
    <w:p w14:paraId="5EE41983" w14:textId="77777777" w:rsidR="00CE3B3C" w:rsidRDefault="00CE3B3C" w:rsidP="0ECE3069">
      <w:pPr>
        <w:pStyle w:val="NormalWeb"/>
        <w:numPr>
          <w:ilvl w:val="0"/>
          <w:numId w:val="2"/>
        </w:numPr>
        <w:shd w:val="clear" w:color="auto" w:fill="FFFFFF" w:themeFill="background1"/>
        <w:spacing w:before="0" w:beforeAutospacing="0" w:after="0" w:afterAutospacing="0" w:line="252" w:lineRule="atLeast"/>
        <w:jc w:val="both"/>
        <w:textAlignment w:val="baseline"/>
      </w:pPr>
      <w:r>
        <w:rPr>
          <w:rFonts w:ascii="Verdana" w:hAnsi="Verdana"/>
        </w:rPr>
        <w:t>Telephone:</w:t>
      </w:r>
      <w:r>
        <w:rPr>
          <w:rFonts w:ascii="Verdana" w:hAnsi="Verdana"/>
        </w:rPr>
        <w:tab/>
        <w:t>02392 477 110</w:t>
      </w:r>
    </w:p>
    <w:p w14:paraId="7E8E5BEC" w14:textId="2B497DA9" w:rsidR="0ECE3069" w:rsidRDefault="0ECE3069" w:rsidP="0ECE3069">
      <w:pPr>
        <w:pStyle w:val="NormalWeb"/>
        <w:shd w:val="clear" w:color="auto" w:fill="FFFFFF" w:themeFill="background1"/>
        <w:spacing w:before="0" w:beforeAutospacing="0" w:after="0" w:afterAutospacing="0" w:line="252" w:lineRule="atLeast"/>
        <w:ind w:left="-709"/>
        <w:jc w:val="both"/>
        <w:rPr>
          <w:rFonts w:ascii="Verdana" w:hAnsi="Verdana"/>
        </w:rPr>
      </w:pPr>
    </w:p>
    <w:p w14:paraId="0B746A7F" w14:textId="20154732" w:rsidR="00CE3B3C" w:rsidRPr="00CE3B3C" w:rsidRDefault="00CE3B3C" w:rsidP="0ECE3069">
      <w:pPr>
        <w:pStyle w:val="NormalWeb"/>
        <w:numPr>
          <w:ilvl w:val="0"/>
          <w:numId w:val="2"/>
        </w:numPr>
        <w:shd w:val="clear" w:color="auto" w:fill="FFFFFF" w:themeFill="background1"/>
        <w:spacing w:before="0" w:beforeAutospacing="0" w:after="0" w:afterAutospacing="0" w:line="252" w:lineRule="atLeast"/>
        <w:jc w:val="both"/>
        <w:textAlignment w:val="baseline"/>
      </w:pPr>
      <w:r>
        <w:rPr>
          <w:rFonts w:ascii="Verdana" w:hAnsi="Verdana"/>
        </w:rPr>
        <w:t>Website:</w:t>
      </w:r>
      <w:r>
        <w:rPr>
          <w:rFonts w:ascii="Verdana" w:hAnsi="Verdana"/>
        </w:rPr>
        <w:tab/>
      </w:r>
      <w:hyperlink r:id="rId15" w:history="1">
        <w:r w:rsidRPr="00CE3B3C">
          <w:rPr>
            <w:rStyle w:val="Hyperlink"/>
            <w:rFonts w:ascii="Verdana" w:hAnsi="Verdana"/>
          </w:rPr>
          <w:t>http://www.otw.org.uk</w:t>
        </w:r>
      </w:hyperlink>
    </w:p>
    <w:p w14:paraId="6945FE77" w14:textId="77777777" w:rsidR="00CE3B3C" w:rsidRDefault="00CE3B3C" w:rsidP="00CE3B3C">
      <w:pPr>
        <w:jc w:val="both"/>
        <w:rPr>
          <w:rFonts w:ascii="Verdana" w:hAnsi="Verdana"/>
        </w:rPr>
      </w:pPr>
    </w:p>
    <w:p w14:paraId="57F694C8" w14:textId="6FFCBD2E" w:rsidR="004836CD" w:rsidRDefault="0ECE3069" w:rsidP="0ECE3069">
      <w:pPr>
        <w:pStyle w:val="ListParagraph"/>
        <w:numPr>
          <w:ilvl w:val="0"/>
          <w:numId w:val="6"/>
        </w:numPr>
        <w:jc w:val="both"/>
        <w:rPr>
          <w:rFonts w:ascii="Verdana" w:hAnsi="Verdana"/>
          <w:b/>
          <w:bCs/>
          <w:i/>
          <w:iCs/>
        </w:rPr>
      </w:pPr>
      <w:r w:rsidRPr="0ECE3069">
        <w:rPr>
          <w:rFonts w:ascii="Verdana" w:hAnsi="Verdana"/>
          <w:b/>
          <w:bCs/>
          <w:i/>
          <w:iCs/>
        </w:rPr>
        <w:t xml:space="preserve"> RESPONSIBLE INDIVIDUAL</w:t>
      </w:r>
    </w:p>
    <w:p w14:paraId="25CC973A" w14:textId="77777777" w:rsidR="00CE3B3C" w:rsidRDefault="00CE3B3C" w:rsidP="00CE3B3C">
      <w:pPr>
        <w:ind w:left="-709"/>
        <w:jc w:val="both"/>
        <w:rPr>
          <w:rFonts w:ascii="Verdana" w:hAnsi="Verdana"/>
          <w:b/>
          <w:i/>
        </w:rPr>
      </w:pPr>
    </w:p>
    <w:p w14:paraId="0E9FC60C" w14:textId="50386D7A" w:rsidR="008B07B8" w:rsidRDefault="57B43178" w:rsidP="0ECE3069">
      <w:pPr>
        <w:ind w:left="-709"/>
        <w:jc w:val="both"/>
        <w:rPr>
          <w:rFonts w:ascii="Verdana" w:hAnsi="Verdana"/>
          <w:sz w:val="20"/>
          <w:szCs w:val="20"/>
        </w:rPr>
      </w:pPr>
      <w:r w:rsidRPr="1169FC51">
        <w:rPr>
          <w:rFonts w:ascii="Verdana" w:hAnsi="Verdana"/>
          <w:sz w:val="20"/>
          <w:szCs w:val="20"/>
        </w:rPr>
        <w:t xml:space="preserve">The Responsible Individual for Over the Wall is </w:t>
      </w:r>
      <w:r w:rsidRPr="1169FC51">
        <w:rPr>
          <w:rFonts w:ascii="Verdana" w:hAnsi="Verdana"/>
          <w:b/>
          <w:bCs/>
          <w:sz w:val="20"/>
          <w:szCs w:val="20"/>
        </w:rPr>
        <w:t>Kevin Mathieson</w:t>
      </w:r>
      <w:r w:rsidRPr="1169FC51">
        <w:rPr>
          <w:rFonts w:ascii="Verdana" w:hAnsi="Verdana"/>
          <w:sz w:val="20"/>
          <w:szCs w:val="20"/>
        </w:rPr>
        <w:t>, Chief Executive Officer.</w:t>
      </w:r>
      <w:r w:rsidRPr="1169FC51">
        <w:rPr>
          <w:rFonts w:ascii="Verdana" w:hAnsi="Verdana"/>
          <w:b/>
          <w:bCs/>
          <w:i/>
          <w:iCs/>
        </w:rPr>
        <w:t xml:space="preserve"> </w:t>
      </w:r>
      <w:r w:rsidRPr="1169FC51">
        <w:rPr>
          <w:rFonts w:ascii="Verdana" w:hAnsi="Verdana"/>
          <w:sz w:val="20"/>
          <w:szCs w:val="20"/>
        </w:rPr>
        <w:t xml:space="preserve">Kevin has been CEO of the charity since 2011 and prior to this was a Chief Police Officer in both England and Scotland with </w:t>
      </w:r>
      <w:r w:rsidR="130C406E" w:rsidRPr="1169FC51">
        <w:rPr>
          <w:rFonts w:ascii="Verdana" w:hAnsi="Verdana"/>
          <w:sz w:val="20"/>
          <w:szCs w:val="20"/>
        </w:rPr>
        <w:t xml:space="preserve">wide-ranging </w:t>
      </w:r>
      <w:proofErr w:type="spellStart"/>
      <w:r w:rsidR="130C406E" w:rsidRPr="1169FC51">
        <w:rPr>
          <w:rFonts w:ascii="Verdana" w:hAnsi="Verdana"/>
          <w:sz w:val="20"/>
          <w:szCs w:val="20"/>
        </w:rPr>
        <w:t>organisational</w:t>
      </w:r>
      <w:proofErr w:type="spellEnd"/>
      <w:r w:rsidR="130C406E" w:rsidRPr="1169FC51">
        <w:rPr>
          <w:rFonts w:ascii="Verdana" w:hAnsi="Verdana"/>
          <w:sz w:val="20"/>
          <w:szCs w:val="20"/>
        </w:rPr>
        <w:t xml:space="preserve"> </w:t>
      </w:r>
      <w:r w:rsidRPr="1169FC51">
        <w:rPr>
          <w:rFonts w:ascii="Verdana" w:hAnsi="Verdana"/>
          <w:sz w:val="20"/>
          <w:szCs w:val="20"/>
        </w:rPr>
        <w:t>responsibility at this level</w:t>
      </w:r>
      <w:r w:rsidR="26D99BE1" w:rsidRPr="1169FC51">
        <w:rPr>
          <w:rFonts w:ascii="Verdana" w:hAnsi="Verdana"/>
          <w:sz w:val="20"/>
          <w:szCs w:val="20"/>
        </w:rPr>
        <w:t>.</w:t>
      </w:r>
      <w:r w:rsidRPr="1169FC51">
        <w:rPr>
          <w:rFonts w:ascii="Verdana" w:hAnsi="Verdana"/>
          <w:sz w:val="20"/>
          <w:szCs w:val="20"/>
        </w:rPr>
        <w:t xml:space="preserve"> His contact details are</w:t>
      </w:r>
    </w:p>
    <w:p w14:paraId="227D781A" w14:textId="77777777" w:rsidR="008B07B8" w:rsidRDefault="008B07B8" w:rsidP="00CE3B3C">
      <w:pPr>
        <w:ind w:left="-709"/>
        <w:jc w:val="both"/>
        <w:rPr>
          <w:rFonts w:ascii="Verdana" w:hAnsi="Verdana"/>
          <w:sz w:val="20"/>
          <w:szCs w:val="20"/>
        </w:rPr>
      </w:pPr>
    </w:p>
    <w:p w14:paraId="28BF72EB" w14:textId="495E04F4" w:rsidR="008B07B8" w:rsidRDefault="008B07B8" w:rsidP="15878BCB">
      <w:pPr>
        <w:ind w:left="-709"/>
        <w:jc w:val="both"/>
        <w:rPr>
          <w:rFonts w:ascii="Verdana" w:hAnsi="Verdana"/>
          <w:sz w:val="20"/>
          <w:szCs w:val="20"/>
        </w:rPr>
      </w:pPr>
      <w:r w:rsidRPr="711FC977">
        <w:rPr>
          <w:rFonts w:ascii="Verdana" w:hAnsi="Verdana"/>
          <w:sz w:val="20"/>
          <w:szCs w:val="20"/>
        </w:rPr>
        <w:t xml:space="preserve">E-Mail:          </w:t>
      </w:r>
      <w:r>
        <w:tab/>
      </w:r>
      <w:hyperlink r:id="rId16">
        <w:r w:rsidRPr="711FC977">
          <w:rPr>
            <w:rStyle w:val="Hyperlink"/>
            <w:rFonts w:ascii="Verdana" w:hAnsi="Verdana"/>
            <w:sz w:val="20"/>
            <w:szCs w:val="20"/>
          </w:rPr>
          <w:t>kevin.mathieson@otw.org.uk</w:t>
        </w:r>
      </w:hyperlink>
    </w:p>
    <w:p w14:paraId="6D17946E" w14:textId="30736467" w:rsidR="15878BCB" w:rsidRDefault="15878BCB" w:rsidP="15878BCB">
      <w:pPr>
        <w:ind w:left="-709"/>
        <w:jc w:val="both"/>
        <w:rPr>
          <w:rFonts w:ascii="Verdana" w:hAnsi="Verdana"/>
          <w:sz w:val="20"/>
          <w:szCs w:val="20"/>
        </w:rPr>
      </w:pPr>
    </w:p>
    <w:p w14:paraId="53A87C8F" w14:textId="100B384B" w:rsidR="008B07B8" w:rsidRDefault="008B07B8" w:rsidP="15878BCB">
      <w:pPr>
        <w:ind w:left="-709"/>
        <w:jc w:val="both"/>
        <w:rPr>
          <w:rFonts w:ascii="Verdana" w:hAnsi="Verdana"/>
          <w:sz w:val="20"/>
          <w:szCs w:val="20"/>
        </w:rPr>
      </w:pPr>
      <w:r w:rsidRPr="2DB9D56A">
        <w:rPr>
          <w:rFonts w:ascii="Verdana" w:hAnsi="Verdana"/>
          <w:sz w:val="20"/>
          <w:szCs w:val="20"/>
        </w:rPr>
        <w:t xml:space="preserve">Telephone:    </w:t>
      </w:r>
      <w:r>
        <w:tab/>
      </w:r>
      <w:r w:rsidRPr="2DB9D56A">
        <w:rPr>
          <w:rFonts w:ascii="Verdana" w:hAnsi="Verdana"/>
          <w:sz w:val="20"/>
          <w:szCs w:val="20"/>
        </w:rPr>
        <w:t>07522245717</w:t>
      </w:r>
    </w:p>
    <w:p w14:paraId="7012137B" w14:textId="1923EE48" w:rsidR="15878BCB" w:rsidRDefault="15878BCB" w:rsidP="15878BCB">
      <w:pPr>
        <w:ind w:left="-709"/>
        <w:jc w:val="both"/>
        <w:rPr>
          <w:rFonts w:ascii="Verdana" w:hAnsi="Verdana"/>
          <w:sz w:val="20"/>
          <w:szCs w:val="20"/>
        </w:rPr>
      </w:pPr>
    </w:p>
    <w:p w14:paraId="6396EE0C" w14:textId="67A89A36" w:rsidR="589BB9F0" w:rsidRPr="00EB3E06" w:rsidRDefault="006512A6" w:rsidP="00882C0F">
      <w:pPr>
        <w:spacing w:line="259" w:lineRule="auto"/>
        <w:ind w:left="-709"/>
        <w:jc w:val="both"/>
        <w:rPr>
          <w:rFonts w:ascii="Verdana" w:hAnsi="Verdana"/>
          <w:sz w:val="20"/>
          <w:szCs w:val="20"/>
        </w:rPr>
      </w:pPr>
      <w:r w:rsidRPr="711FC977">
        <w:rPr>
          <w:rFonts w:ascii="Verdana" w:hAnsi="Verdana"/>
          <w:sz w:val="20"/>
          <w:szCs w:val="20"/>
        </w:rPr>
        <w:t xml:space="preserve">HA:               </w:t>
      </w:r>
      <w:r w:rsidR="008F1DFD" w:rsidRPr="00EB3E06">
        <w:rPr>
          <w:rFonts w:ascii="Verdana" w:hAnsi="Verdana"/>
          <w:sz w:val="20"/>
          <w:szCs w:val="20"/>
        </w:rPr>
        <w:t>13 St Annes Gardens,</w:t>
      </w:r>
    </w:p>
    <w:p w14:paraId="3A6F32F9" w14:textId="6D520E18" w:rsidR="008F1DFD" w:rsidRDefault="008F1DFD" w:rsidP="00882C0F">
      <w:pPr>
        <w:spacing w:line="259" w:lineRule="auto"/>
        <w:ind w:left="-709"/>
        <w:jc w:val="both"/>
        <w:rPr>
          <w:rFonts w:ascii="Verdana" w:hAnsi="Verdana"/>
          <w:sz w:val="20"/>
          <w:szCs w:val="20"/>
        </w:rPr>
      </w:pPr>
      <w:r>
        <w:rPr>
          <w:rFonts w:ascii="Verdana" w:hAnsi="Verdana"/>
          <w:sz w:val="20"/>
          <w:szCs w:val="20"/>
        </w:rPr>
        <w:tab/>
      </w:r>
      <w:r>
        <w:rPr>
          <w:rFonts w:ascii="Verdana" w:hAnsi="Verdana"/>
          <w:sz w:val="20"/>
          <w:szCs w:val="20"/>
        </w:rPr>
        <w:tab/>
      </w:r>
      <w:proofErr w:type="spellStart"/>
      <w:r w:rsidR="003367B5">
        <w:rPr>
          <w:rFonts w:ascii="Verdana" w:hAnsi="Verdana"/>
          <w:sz w:val="20"/>
          <w:szCs w:val="20"/>
        </w:rPr>
        <w:t>Lymington</w:t>
      </w:r>
      <w:proofErr w:type="spellEnd"/>
      <w:r w:rsidR="003367B5">
        <w:rPr>
          <w:rFonts w:ascii="Verdana" w:hAnsi="Verdana"/>
          <w:sz w:val="20"/>
          <w:szCs w:val="20"/>
        </w:rPr>
        <w:t>,</w:t>
      </w:r>
    </w:p>
    <w:p w14:paraId="3F9F071B" w14:textId="689D253D" w:rsidR="003367B5" w:rsidRDefault="003367B5" w:rsidP="00882C0F">
      <w:pPr>
        <w:spacing w:line="259" w:lineRule="auto"/>
        <w:ind w:left="-709"/>
        <w:jc w:val="both"/>
        <w:rPr>
          <w:rFonts w:ascii="Verdana" w:hAnsi="Verdana"/>
          <w:sz w:val="20"/>
          <w:szCs w:val="20"/>
        </w:rPr>
      </w:pPr>
      <w:r>
        <w:rPr>
          <w:rFonts w:ascii="Verdana" w:hAnsi="Verdana"/>
          <w:sz w:val="20"/>
          <w:szCs w:val="20"/>
        </w:rPr>
        <w:tab/>
      </w:r>
      <w:r>
        <w:rPr>
          <w:rFonts w:ascii="Verdana" w:hAnsi="Verdana"/>
          <w:sz w:val="20"/>
          <w:szCs w:val="20"/>
        </w:rPr>
        <w:tab/>
        <w:t>Hampshire</w:t>
      </w:r>
    </w:p>
    <w:p w14:paraId="7DACA867" w14:textId="08BAE9B4" w:rsidR="003367B5" w:rsidRPr="008F1DFD" w:rsidRDefault="003367B5" w:rsidP="00882C0F">
      <w:pPr>
        <w:spacing w:line="259" w:lineRule="auto"/>
        <w:ind w:left="-709"/>
        <w:jc w:val="both"/>
        <w:rPr>
          <w:rFonts w:ascii="Verdana" w:hAnsi="Verdana"/>
          <w:sz w:val="20"/>
          <w:szCs w:val="20"/>
        </w:rPr>
      </w:pPr>
      <w:r>
        <w:rPr>
          <w:rFonts w:ascii="Verdana" w:hAnsi="Verdana"/>
          <w:sz w:val="20"/>
          <w:szCs w:val="20"/>
        </w:rPr>
        <w:tab/>
      </w:r>
      <w:r>
        <w:rPr>
          <w:rFonts w:ascii="Verdana" w:hAnsi="Verdana"/>
          <w:sz w:val="20"/>
          <w:szCs w:val="20"/>
        </w:rPr>
        <w:tab/>
        <w:t>SO14</w:t>
      </w:r>
      <w:r w:rsidR="00EB3E06">
        <w:rPr>
          <w:rFonts w:ascii="Verdana" w:hAnsi="Verdana"/>
          <w:sz w:val="20"/>
          <w:szCs w:val="20"/>
        </w:rPr>
        <w:t xml:space="preserve"> 9HT</w:t>
      </w:r>
    </w:p>
    <w:p w14:paraId="29B6954C" w14:textId="30102AE4" w:rsidR="004836CD" w:rsidRPr="005B5E54" w:rsidRDefault="004836CD" w:rsidP="0ECE3069">
      <w:pPr>
        <w:ind w:left="-709"/>
        <w:jc w:val="both"/>
        <w:rPr>
          <w:rFonts w:ascii="Verdana" w:hAnsi="Verdana"/>
          <w:sz w:val="20"/>
          <w:szCs w:val="20"/>
        </w:rPr>
      </w:pPr>
    </w:p>
    <w:p w14:paraId="5C8A59E0" w14:textId="3D9443F4" w:rsidR="004836CD" w:rsidRDefault="0ECE3069" w:rsidP="0ECE3069">
      <w:pPr>
        <w:pStyle w:val="ListParagraph"/>
        <w:numPr>
          <w:ilvl w:val="0"/>
          <w:numId w:val="6"/>
        </w:numPr>
        <w:jc w:val="both"/>
        <w:rPr>
          <w:rFonts w:ascii="Verdana" w:hAnsi="Verdana"/>
          <w:b/>
          <w:bCs/>
          <w:i/>
          <w:iCs/>
        </w:rPr>
      </w:pPr>
      <w:r w:rsidRPr="0ECE3069">
        <w:rPr>
          <w:rFonts w:ascii="Verdana" w:hAnsi="Verdana"/>
          <w:b/>
          <w:bCs/>
          <w:i/>
          <w:iCs/>
        </w:rPr>
        <w:t xml:space="preserve"> REGISTERED MANAGER</w:t>
      </w:r>
    </w:p>
    <w:p w14:paraId="7BFFC227" w14:textId="77777777" w:rsidR="008B07B8" w:rsidRDefault="008B07B8" w:rsidP="008B07B8">
      <w:pPr>
        <w:jc w:val="both"/>
        <w:rPr>
          <w:rFonts w:ascii="Verdana" w:hAnsi="Verdana"/>
          <w:b/>
          <w:i/>
        </w:rPr>
      </w:pPr>
    </w:p>
    <w:p w14:paraId="0CAF23AC" w14:textId="3DA50F2F" w:rsidR="008B07B8" w:rsidRDefault="0ECE3069" w:rsidP="0ECE3069">
      <w:pPr>
        <w:ind w:left="-709"/>
        <w:jc w:val="both"/>
        <w:rPr>
          <w:rFonts w:ascii="Verdana" w:hAnsi="Verdana"/>
          <w:sz w:val="20"/>
          <w:szCs w:val="20"/>
        </w:rPr>
      </w:pPr>
      <w:r w:rsidRPr="2DB9D56A">
        <w:rPr>
          <w:rFonts w:ascii="Verdana" w:hAnsi="Verdana"/>
          <w:sz w:val="20"/>
          <w:szCs w:val="20"/>
        </w:rPr>
        <w:t xml:space="preserve">The Registered Manager for Over the Wall is </w:t>
      </w:r>
      <w:r w:rsidR="56E6B839" w:rsidRPr="2DB9D56A">
        <w:rPr>
          <w:rFonts w:ascii="Verdana" w:hAnsi="Verdana"/>
          <w:sz w:val="20"/>
          <w:szCs w:val="20"/>
        </w:rPr>
        <w:t>Sally McCluskie</w:t>
      </w:r>
      <w:r w:rsidRPr="2DB9D56A">
        <w:rPr>
          <w:rFonts w:ascii="Verdana" w:hAnsi="Verdana"/>
          <w:sz w:val="20"/>
          <w:szCs w:val="20"/>
        </w:rPr>
        <w:t xml:space="preserve">, </w:t>
      </w:r>
      <w:r w:rsidR="00EB3E06">
        <w:rPr>
          <w:rFonts w:ascii="Verdana" w:hAnsi="Verdana"/>
          <w:sz w:val="20"/>
          <w:szCs w:val="20"/>
        </w:rPr>
        <w:t xml:space="preserve">Clinical and Recruitment </w:t>
      </w:r>
      <w:r w:rsidRPr="2DB9D56A">
        <w:rPr>
          <w:rFonts w:ascii="Verdana" w:hAnsi="Verdana"/>
          <w:sz w:val="20"/>
          <w:szCs w:val="20"/>
        </w:rPr>
        <w:t xml:space="preserve">Director. </w:t>
      </w:r>
      <w:r w:rsidR="76D9DEE5" w:rsidRPr="2DB9D56A">
        <w:rPr>
          <w:rFonts w:ascii="Verdana" w:hAnsi="Verdana"/>
          <w:sz w:val="20"/>
          <w:szCs w:val="20"/>
        </w:rPr>
        <w:t>Sally</w:t>
      </w:r>
      <w:r w:rsidRPr="2DB9D56A">
        <w:rPr>
          <w:rFonts w:ascii="Verdana" w:hAnsi="Verdana"/>
          <w:sz w:val="20"/>
          <w:szCs w:val="20"/>
        </w:rPr>
        <w:t xml:space="preserve"> is a qualified Band 8 </w:t>
      </w:r>
      <w:r w:rsidR="0C84D244" w:rsidRPr="2DB9D56A">
        <w:rPr>
          <w:rFonts w:ascii="Verdana" w:hAnsi="Verdana"/>
          <w:sz w:val="20"/>
          <w:szCs w:val="20"/>
        </w:rPr>
        <w:t xml:space="preserve">Pediatric </w:t>
      </w:r>
      <w:r w:rsidRPr="2DB9D56A">
        <w:rPr>
          <w:rFonts w:ascii="Verdana" w:hAnsi="Verdana"/>
          <w:sz w:val="20"/>
          <w:szCs w:val="20"/>
        </w:rPr>
        <w:t xml:space="preserve">Nurse and has </w:t>
      </w:r>
      <w:r w:rsidR="6810E33B" w:rsidRPr="2DB9D56A">
        <w:rPr>
          <w:rFonts w:ascii="Verdana" w:hAnsi="Verdana"/>
          <w:sz w:val="20"/>
          <w:szCs w:val="20"/>
        </w:rPr>
        <w:t>prior experience of working at Over the Wall camps before embarking on this full-time role in November 2021</w:t>
      </w:r>
      <w:r w:rsidRPr="2DB9D56A">
        <w:rPr>
          <w:rFonts w:ascii="Verdana" w:hAnsi="Verdana"/>
          <w:sz w:val="20"/>
          <w:szCs w:val="20"/>
        </w:rPr>
        <w:t>. Her contact details are</w:t>
      </w:r>
    </w:p>
    <w:p w14:paraId="0E8F12A1" w14:textId="77777777" w:rsidR="008B07B8" w:rsidRDefault="008B07B8" w:rsidP="008B07B8">
      <w:pPr>
        <w:ind w:left="-709"/>
        <w:jc w:val="both"/>
        <w:rPr>
          <w:rFonts w:ascii="Verdana" w:hAnsi="Verdana"/>
          <w:sz w:val="20"/>
          <w:szCs w:val="20"/>
        </w:rPr>
      </w:pPr>
    </w:p>
    <w:p w14:paraId="21CA5187" w14:textId="448E14A3" w:rsidR="008B07B8" w:rsidRDefault="008B07B8" w:rsidP="15878BCB">
      <w:pPr>
        <w:ind w:left="-709"/>
        <w:jc w:val="both"/>
        <w:rPr>
          <w:rFonts w:ascii="Verdana" w:hAnsi="Verdana"/>
          <w:sz w:val="20"/>
          <w:szCs w:val="20"/>
        </w:rPr>
      </w:pPr>
      <w:r w:rsidRPr="711FC977">
        <w:rPr>
          <w:rFonts w:ascii="Verdana" w:hAnsi="Verdana"/>
          <w:sz w:val="20"/>
          <w:szCs w:val="20"/>
        </w:rPr>
        <w:t xml:space="preserve">E-Mail:          </w:t>
      </w:r>
      <w:hyperlink r:id="rId17">
        <w:r w:rsidR="7AC07445" w:rsidRPr="711FC977">
          <w:rPr>
            <w:rStyle w:val="Hyperlink"/>
            <w:rFonts w:ascii="Verdana" w:hAnsi="Verdana"/>
            <w:sz w:val="20"/>
            <w:szCs w:val="20"/>
          </w:rPr>
          <w:t>sally.mccluskie</w:t>
        </w:r>
        <w:r w:rsidR="15878BCB" w:rsidRPr="711FC977">
          <w:rPr>
            <w:rStyle w:val="Hyperlink"/>
            <w:rFonts w:ascii="Verdana" w:hAnsi="Verdana"/>
            <w:sz w:val="20"/>
            <w:szCs w:val="20"/>
          </w:rPr>
          <w:t>@otw.org.uk</w:t>
        </w:r>
      </w:hyperlink>
      <w:r>
        <w:tab/>
      </w:r>
      <w:r>
        <w:tab/>
      </w:r>
    </w:p>
    <w:p w14:paraId="0983E9F7" w14:textId="0AFD02AC" w:rsidR="15878BCB" w:rsidRDefault="15878BCB" w:rsidP="15878BCB">
      <w:pPr>
        <w:ind w:left="-709"/>
        <w:jc w:val="both"/>
        <w:rPr>
          <w:rFonts w:ascii="Verdana" w:hAnsi="Verdana"/>
          <w:sz w:val="20"/>
          <w:szCs w:val="20"/>
        </w:rPr>
      </w:pPr>
    </w:p>
    <w:p w14:paraId="3D59C29A" w14:textId="44EDEAF8" w:rsidR="008B07B8" w:rsidRDefault="00341D33" w:rsidP="2DB9D56A">
      <w:pPr>
        <w:ind w:left="-709"/>
        <w:jc w:val="both"/>
        <w:rPr>
          <w:rFonts w:ascii="Arial" w:eastAsia="Arial" w:hAnsi="Arial" w:cs="Arial"/>
          <w:b/>
          <w:bCs/>
          <w:color w:val="0091D4"/>
          <w:sz w:val="19"/>
          <w:szCs w:val="19"/>
        </w:rPr>
      </w:pPr>
      <w:r w:rsidRPr="2DB9D56A">
        <w:rPr>
          <w:rFonts w:ascii="Verdana" w:hAnsi="Verdana"/>
          <w:sz w:val="20"/>
          <w:szCs w:val="20"/>
        </w:rPr>
        <w:t xml:space="preserve">Telephone:   </w:t>
      </w:r>
      <w:r w:rsidRPr="2DB9D56A">
        <w:rPr>
          <w:rFonts w:ascii="Verdana" w:eastAsia="Verdana" w:hAnsi="Verdana" w:cs="Verdana"/>
          <w:sz w:val="20"/>
          <w:szCs w:val="20"/>
        </w:rPr>
        <w:t xml:space="preserve"> </w:t>
      </w:r>
      <w:r w:rsidR="2DB9D56A" w:rsidRPr="2DB9D56A">
        <w:rPr>
          <w:rFonts w:ascii="Verdana" w:eastAsia="Verdana" w:hAnsi="Verdana" w:cs="Verdana"/>
          <w:sz w:val="20"/>
          <w:szCs w:val="20"/>
        </w:rPr>
        <w:t>07551521814</w:t>
      </w:r>
    </w:p>
    <w:p w14:paraId="3658D2E4" w14:textId="777D9D3D" w:rsidR="006512A6" w:rsidRPr="008B07B8" w:rsidRDefault="006512A6" w:rsidP="15878BCB">
      <w:pPr>
        <w:ind w:left="-709"/>
        <w:jc w:val="both"/>
        <w:rPr>
          <w:rFonts w:ascii="Verdana" w:hAnsi="Verdana"/>
          <w:sz w:val="20"/>
          <w:szCs w:val="20"/>
        </w:rPr>
      </w:pPr>
    </w:p>
    <w:p w14:paraId="4504FED1" w14:textId="352E9155" w:rsidR="006512A6" w:rsidRPr="008B07B8" w:rsidRDefault="006512A6" w:rsidP="2DB9D56A">
      <w:pPr>
        <w:ind w:left="-709"/>
        <w:jc w:val="both"/>
        <w:rPr>
          <w:rFonts w:ascii="Verdana" w:eastAsia="Verdana" w:hAnsi="Verdana" w:cs="Verdana"/>
          <w:sz w:val="20"/>
          <w:szCs w:val="20"/>
        </w:rPr>
      </w:pPr>
      <w:r w:rsidRPr="2DB9D56A">
        <w:rPr>
          <w:rFonts w:ascii="Verdana" w:hAnsi="Verdana"/>
          <w:sz w:val="20"/>
          <w:szCs w:val="20"/>
        </w:rPr>
        <w:t>HA:               42 Chepstow Gardens</w:t>
      </w:r>
    </w:p>
    <w:p w14:paraId="50B466BB" w14:textId="438FE4B3" w:rsidR="006512A6" w:rsidRPr="008B07B8" w:rsidRDefault="2DB9D56A" w:rsidP="2DB9D56A">
      <w:pPr>
        <w:ind w:firstLine="720"/>
        <w:jc w:val="both"/>
        <w:rPr>
          <w:rFonts w:ascii="Verdana" w:hAnsi="Verdana"/>
          <w:sz w:val="20"/>
          <w:szCs w:val="20"/>
        </w:rPr>
      </w:pPr>
      <w:r w:rsidRPr="2DB9D56A">
        <w:rPr>
          <w:rFonts w:ascii="Verdana" w:eastAsia="Verdana" w:hAnsi="Verdana" w:cs="Verdana"/>
          <w:sz w:val="20"/>
          <w:szCs w:val="20"/>
        </w:rPr>
        <w:t xml:space="preserve">Garstang </w:t>
      </w:r>
    </w:p>
    <w:p w14:paraId="7A2B8F28" w14:textId="33AE6B82" w:rsidR="006512A6" w:rsidRPr="008B07B8" w:rsidRDefault="2DB9D56A" w:rsidP="2DB9D56A">
      <w:pPr>
        <w:ind w:left="720"/>
        <w:jc w:val="both"/>
        <w:rPr>
          <w:rFonts w:ascii="Verdana" w:hAnsi="Verdana"/>
          <w:sz w:val="20"/>
          <w:szCs w:val="20"/>
        </w:rPr>
      </w:pPr>
      <w:r w:rsidRPr="2DB9D56A">
        <w:rPr>
          <w:rFonts w:ascii="Verdana" w:eastAsia="Verdana" w:hAnsi="Verdana" w:cs="Verdana"/>
          <w:sz w:val="20"/>
          <w:szCs w:val="20"/>
        </w:rPr>
        <w:t>Lancashire</w:t>
      </w:r>
    </w:p>
    <w:p w14:paraId="277CD3EA" w14:textId="44D15925" w:rsidR="006512A6" w:rsidRPr="008B07B8" w:rsidRDefault="2DB9D56A" w:rsidP="2DB9D56A">
      <w:pPr>
        <w:ind w:left="720"/>
        <w:jc w:val="both"/>
        <w:rPr>
          <w:rFonts w:ascii="Verdana" w:hAnsi="Verdana"/>
          <w:sz w:val="20"/>
          <w:szCs w:val="20"/>
        </w:rPr>
      </w:pPr>
      <w:r w:rsidRPr="2DB9D56A">
        <w:rPr>
          <w:rFonts w:ascii="Verdana" w:eastAsia="Verdana" w:hAnsi="Verdana" w:cs="Verdana"/>
          <w:sz w:val="20"/>
          <w:szCs w:val="20"/>
        </w:rPr>
        <w:t>PR3 1TJ</w:t>
      </w:r>
      <w:r w:rsidR="006512A6" w:rsidRPr="2DB9D56A">
        <w:rPr>
          <w:rFonts w:ascii="Verdana" w:hAnsi="Verdana"/>
          <w:sz w:val="20"/>
          <w:szCs w:val="20"/>
        </w:rPr>
        <w:t xml:space="preserve">  </w:t>
      </w:r>
    </w:p>
    <w:p w14:paraId="215649FD" w14:textId="7EDFB6CE" w:rsidR="006512A6" w:rsidRPr="008B07B8" w:rsidRDefault="006512A6" w:rsidP="711FC977">
      <w:pPr>
        <w:ind w:left="-709"/>
        <w:jc w:val="both"/>
        <w:rPr>
          <w:rFonts w:ascii="Verdana" w:eastAsia="Verdana" w:hAnsi="Verdana" w:cs="Verdana"/>
          <w:sz w:val="20"/>
          <w:szCs w:val="20"/>
        </w:rPr>
      </w:pPr>
    </w:p>
    <w:p w14:paraId="7BA30F86" w14:textId="457B55DA" w:rsidR="006512A6" w:rsidRPr="008B07B8" w:rsidRDefault="006512A6" w:rsidP="711FC977">
      <w:pPr>
        <w:ind w:left="-709"/>
        <w:jc w:val="both"/>
        <w:rPr>
          <w:rFonts w:ascii="Verdana" w:eastAsia="Verdana" w:hAnsi="Verdana" w:cs="Verdana"/>
          <w:sz w:val="20"/>
          <w:szCs w:val="20"/>
        </w:rPr>
      </w:pPr>
    </w:p>
    <w:p w14:paraId="1484B2AD" w14:textId="25929995" w:rsidR="006512A6" w:rsidRPr="008B07B8" w:rsidRDefault="006512A6" w:rsidP="711FC977">
      <w:pPr>
        <w:ind w:left="-709"/>
        <w:jc w:val="both"/>
        <w:rPr>
          <w:rFonts w:ascii="Verdana" w:eastAsia="Verdana" w:hAnsi="Verdana" w:cs="Verdana"/>
          <w:sz w:val="20"/>
          <w:szCs w:val="20"/>
        </w:rPr>
      </w:pPr>
    </w:p>
    <w:p w14:paraId="74101C87" w14:textId="146B7A3D" w:rsidR="006512A6" w:rsidRPr="008B07B8" w:rsidRDefault="006512A6" w:rsidP="15878BCB">
      <w:pPr>
        <w:ind w:left="-709"/>
        <w:jc w:val="both"/>
        <w:rPr>
          <w:rFonts w:ascii="Verdana" w:hAnsi="Verdana"/>
          <w:sz w:val="20"/>
          <w:szCs w:val="20"/>
        </w:rPr>
      </w:pPr>
    </w:p>
    <w:p w14:paraId="2BCAD348" w14:textId="3C352707" w:rsidR="0ECE3069" w:rsidRDefault="0ECE3069" w:rsidP="1169FC51">
      <w:pPr>
        <w:jc w:val="both"/>
        <w:rPr>
          <w:rFonts w:ascii="Verdana" w:hAnsi="Verdana"/>
          <w:b/>
          <w:bCs/>
          <w:i/>
          <w:iCs/>
        </w:rPr>
      </w:pPr>
    </w:p>
    <w:p w14:paraId="0266E865" w14:textId="15C63109" w:rsidR="15878BCB" w:rsidRDefault="15878BCB" w:rsidP="0ECE3069">
      <w:pPr>
        <w:jc w:val="both"/>
        <w:rPr>
          <w:rFonts w:ascii="Verdana" w:hAnsi="Verdana"/>
          <w:b/>
          <w:bCs/>
          <w:i/>
          <w:iCs/>
        </w:rPr>
      </w:pPr>
    </w:p>
    <w:p w14:paraId="0E2EDA9A" w14:textId="4855A139" w:rsidR="001E3238" w:rsidRDefault="0ECE3069" w:rsidP="0ECE3069">
      <w:pPr>
        <w:pStyle w:val="ListParagraph"/>
        <w:numPr>
          <w:ilvl w:val="0"/>
          <w:numId w:val="6"/>
        </w:numPr>
        <w:jc w:val="both"/>
        <w:rPr>
          <w:rFonts w:ascii="Verdana" w:hAnsi="Verdana"/>
          <w:b/>
          <w:bCs/>
          <w:i/>
          <w:iCs/>
        </w:rPr>
      </w:pPr>
      <w:r w:rsidRPr="0ECE3069">
        <w:rPr>
          <w:rFonts w:ascii="Verdana" w:hAnsi="Verdana"/>
          <w:b/>
          <w:bCs/>
          <w:i/>
          <w:iCs/>
        </w:rPr>
        <w:t xml:space="preserve"> MISSION, VISION, OUTCOMES AND VALUES</w:t>
      </w:r>
    </w:p>
    <w:p w14:paraId="513933EF" w14:textId="77777777" w:rsidR="001E3238" w:rsidRPr="001E3238" w:rsidRDefault="001E3238" w:rsidP="001E3238">
      <w:pPr>
        <w:pStyle w:val="ListParagraph"/>
        <w:ind w:left="-349"/>
        <w:jc w:val="both"/>
        <w:rPr>
          <w:rFonts w:ascii="Verdana" w:hAnsi="Verdana"/>
          <w:b/>
          <w:i/>
        </w:rPr>
      </w:pPr>
    </w:p>
    <w:p w14:paraId="2DD01F4B" w14:textId="419A501E" w:rsidR="74DE1003" w:rsidRDefault="2DB9D56A" w:rsidP="2DB9D56A">
      <w:pPr>
        <w:widowControl w:val="0"/>
        <w:spacing w:after="240"/>
        <w:ind w:left="-709"/>
        <w:jc w:val="both"/>
        <w:rPr>
          <w:rFonts w:ascii="Verdana" w:eastAsia="Verdana" w:hAnsi="Verdana" w:cs="Verdana"/>
          <w:b/>
          <w:bCs/>
          <w:i/>
          <w:iCs/>
          <w:color w:val="0070C0"/>
          <w:sz w:val="22"/>
          <w:szCs w:val="22"/>
        </w:rPr>
      </w:pPr>
      <w:r w:rsidRPr="2DB9D56A">
        <w:rPr>
          <w:rFonts w:ascii="Verdana" w:eastAsia="Verdana" w:hAnsi="Verdana" w:cs="Verdana"/>
          <w:b/>
          <w:bCs/>
          <w:i/>
          <w:iCs/>
          <w:color w:val="0070C0"/>
          <w:sz w:val="22"/>
          <w:szCs w:val="22"/>
        </w:rPr>
        <w:t xml:space="preserve">Our Vision </w:t>
      </w:r>
    </w:p>
    <w:p w14:paraId="7FD96431" w14:textId="6752BC84" w:rsidR="74DE1003" w:rsidRDefault="2DB9D56A" w:rsidP="2DB9D56A">
      <w:pPr>
        <w:widowControl w:val="0"/>
        <w:spacing w:after="240"/>
        <w:ind w:left="-709"/>
        <w:jc w:val="both"/>
        <w:rPr>
          <w:rFonts w:ascii="Verdana" w:hAnsi="Verdana" w:cs="Times"/>
          <w:sz w:val="20"/>
          <w:szCs w:val="20"/>
        </w:rPr>
      </w:pPr>
      <w:r w:rsidRPr="2DB9D56A">
        <w:rPr>
          <w:rFonts w:ascii="Verdana" w:eastAsia="Verdana" w:hAnsi="Verdana" w:cs="Verdana"/>
          <w:sz w:val="20"/>
          <w:szCs w:val="20"/>
        </w:rPr>
        <w:t xml:space="preserve">…. is to provide every child living with the challenges of a serious illness or disability, and their families, access to our free-of-charge transformational </w:t>
      </w:r>
      <w:proofErr w:type="spellStart"/>
      <w:r w:rsidRPr="2DB9D56A">
        <w:rPr>
          <w:rFonts w:ascii="Verdana" w:eastAsia="Verdana" w:hAnsi="Verdana" w:cs="Verdana"/>
          <w:sz w:val="20"/>
          <w:szCs w:val="20"/>
        </w:rPr>
        <w:t>programmes</w:t>
      </w:r>
      <w:proofErr w:type="spellEnd"/>
      <w:r w:rsidRPr="2DB9D56A">
        <w:rPr>
          <w:rFonts w:ascii="Verdana" w:eastAsia="Verdana" w:hAnsi="Verdana" w:cs="Verdana"/>
          <w:sz w:val="20"/>
          <w:szCs w:val="20"/>
        </w:rPr>
        <w:t xml:space="preserve">. </w:t>
      </w:r>
    </w:p>
    <w:p w14:paraId="7B9B4499" w14:textId="77777777" w:rsidR="003F5A78" w:rsidRDefault="2DB9D56A" w:rsidP="003F5A78">
      <w:pPr>
        <w:widowControl w:val="0"/>
        <w:spacing w:after="240"/>
        <w:ind w:left="-709"/>
        <w:jc w:val="both"/>
        <w:rPr>
          <w:rFonts w:ascii="Verdana" w:eastAsia="Verdana" w:hAnsi="Verdana" w:cs="Verdana"/>
          <w:b/>
          <w:bCs/>
          <w:i/>
          <w:iCs/>
          <w:color w:val="0070C0"/>
          <w:sz w:val="22"/>
          <w:szCs w:val="22"/>
        </w:rPr>
      </w:pPr>
      <w:r w:rsidRPr="2DB9D56A">
        <w:rPr>
          <w:rFonts w:ascii="Verdana" w:eastAsia="Verdana" w:hAnsi="Verdana" w:cs="Verdana"/>
          <w:b/>
          <w:bCs/>
          <w:i/>
          <w:iCs/>
          <w:color w:val="0070C0"/>
          <w:sz w:val="22"/>
          <w:szCs w:val="22"/>
        </w:rPr>
        <w:t xml:space="preserve">Our Mission </w:t>
      </w:r>
    </w:p>
    <w:p w14:paraId="7D55F03F" w14:textId="77777777" w:rsidR="003F5A78" w:rsidRDefault="003F5A78" w:rsidP="003F5A78">
      <w:pPr>
        <w:widowControl w:val="0"/>
        <w:spacing w:after="240"/>
        <w:ind w:left="-709"/>
        <w:jc w:val="both"/>
        <w:rPr>
          <w:rStyle w:val="eop"/>
          <w:rFonts w:ascii="Verdana" w:hAnsi="Verdana" w:cs="Calibri"/>
          <w:sz w:val="20"/>
          <w:szCs w:val="20"/>
        </w:rPr>
      </w:pPr>
      <w:r w:rsidRPr="003F5A78">
        <w:rPr>
          <w:rStyle w:val="normaltextrun"/>
          <w:rFonts w:ascii="Verdana" w:hAnsi="Verdana" w:cs="Calibri"/>
          <w:sz w:val="20"/>
          <w:szCs w:val="20"/>
        </w:rPr>
        <w:t>As a result of long-term health conditions, more than 1 in 10 children in the UK can be denied a carefree childhood, and this number is growing. </w:t>
      </w:r>
    </w:p>
    <w:p w14:paraId="28BE47E7" w14:textId="6A8E72C4" w:rsidR="003F5A78" w:rsidRDefault="003F5A78" w:rsidP="00C0664F">
      <w:pPr>
        <w:widowControl w:val="0"/>
        <w:spacing w:after="240"/>
        <w:ind w:left="-709"/>
        <w:jc w:val="both"/>
        <w:rPr>
          <w:rFonts w:ascii="Verdana" w:eastAsia="Verdana" w:hAnsi="Verdana" w:cs="Verdana"/>
          <w:b/>
          <w:bCs/>
          <w:i/>
          <w:iCs/>
          <w:color w:val="0070C0"/>
          <w:sz w:val="22"/>
          <w:szCs w:val="22"/>
        </w:rPr>
      </w:pPr>
      <w:r w:rsidRPr="003F5A78">
        <w:rPr>
          <w:rStyle w:val="normaltextrun"/>
          <w:rFonts w:ascii="Verdana" w:hAnsi="Verdana" w:cs="Calibri"/>
          <w:sz w:val="20"/>
          <w:szCs w:val="20"/>
        </w:rPr>
        <w:t>We empower children and families to explore new possibilities t</w:t>
      </w:r>
      <w:r w:rsidR="00C0664F">
        <w:rPr>
          <w:rStyle w:val="normaltextrun"/>
          <w:rFonts w:ascii="Verdana" w:hAnsi="Verdana" w:cs="Calibri"/>
          <w:sz w:val="20"/>
          <w:szCs w:val="20"/>
        </w:rPr>
        <w:t xml:space="preserve">o </w:t>
      </w:r>
      <w:r w:rsidRPr="003F5A78">
        <w:rPr>
          <w:rStyle w:val="normaltextrun"/>
          <w:rFonts w:ascii="Verdana" w:hAnsi="Verdana" w:cs="Calibri"/>
          <w:sz w:val="20"/>
          <w:szCs w:val="20"/>
        </w:rPr>
        <w:t>rediscover the fun and magic of childhood.</w:t>
      </w:r>
      <w:r w:rsidRPr="003F5A78">
        <w:rPr>
          <w:rStyle w:val="eop"/>
          <w:rFonts w:ascii="Verdana" w:hAnsi="Verdana" w:cs="Calibri"/>
          <w:sz w:val="20"/>
          <w:szCs w:val="20"/>
        </w:rPr>
        <w:t> </w:t>
      </w:r>
    </w:p>
    <w:p w14:paraId="4C7320FD" w14:textId="4CE98224" w:rsidR="74DE1003" w:rsidRDefault="2DB9D56A" w:rsidP="2DB9D56A">
      <w:pPr>
        <w:widowControl w:val="0"/>
        <w:spacing w:after="240"/>
        <w:ind w:left="-709"/>
        <w:jc w:val="both"/>
        <w:rPr>
          <w:rFonts w:ascii="Verdana" w:eastAsia="Verdana" w:hAnsi="Verdana" w:cs="Verdana"/>
          <w:b/>
          <w:bCs/>
          <w:i/>
          <w:iCs/>
          <w:color w:val="0070C0"/>
          <w:sz w:val="22"/>
          <w:szCs w:val="22"/>
        </w:rPr>
      </w:pPr>
      <w:r w:rsidRPr="2DB9D56A">
        <w:rPr>
          <w:rFonts w:ascii="Verdana" w:eastAsia="Verdana" w:hAnsi="Verdana" w:cs="Verdana"/>
          <w:b/>
          <w:bCs/>
          <w:i/>
          <w:iCs/>
          <w:color w:val="0070C0"/>
          <w:sz w:val="22"/>
          <w:szCs w:val="22"/>
        </w:rPr>
        <w:t>Outcomes</w:t>
      </w:r>
    </w:p>
    <w:p w14:paraId="160EF89C" w14:textId="46DAE051" w:rsidR="74DE1003" w:rsidRDefault="2DB9D56A" w:rsidP="2DB9D56A">
      <w:pPr>
        <w:widowControl w:val="0"/>
        <w:spacing w:after="240"/>
        <w:ind w:left="-709"/>
        <w:jc w:val="both"/>
        <w:rPr>
          <w:rFonts w:ascii="Verdana" w:hAnsi="Verdana" w:cs="Times"/>
          <w:sz w:val="20"/>
          <w:szCs w:val="20"/>
        </w:rPr>
      </w:pPr>
      <w:r w:rsidRPr="2DB9D56A">
        <w:rPr>
          <w:rFonts w:ascii="Verdana" w:eastAsia="Verdana" w:hAnsi="Verdana" w:cs="Verdana"/>
          <w:sz w:val="20"/>
          <w:szCs w:val="20"/>
        </w:rPr>
        <w:t xml:space="preserve">Through participation in fully supported and proven </w:t>
      </w:r>
      <w:proofErr w:type="spellStart"/>
      <w:r w:rsidRPr="2DB9D56A">
        <w:rPr>
          <w:rFonts w:ascii="Verdana" w:eastAsia="Verdana" w:hAnsi="Verdana" w:cs="Verdana"/>
          <w:sz w:val="20"/>
          <w:szCs w:val="20"/>
        </w:rPr>
        <w:t>programmes</w:t>
      </w:r>
      <w:proofErr w:type="spellEnd"/>
      <w:r w:rsidRPr="2DB9D56A">
        <w:rPr>
          <w:rFonts w:ascii="Verdana" w:eastAsia="Verdana" w:hAnsi="Verdana" w:cs="Verdana"/>
          <w:sz w:val="20"/>
          <w:szCs w:val="20"/>
        </w:rPr>
        <w:t xml:space="preserve"> of fun-filled recreational and educational activities, our </w:t>
      </w:r>
      <w:proofErr w:type="spellStart"/>
      <w:r w:rsidRPr="2DB9D56A">
        <w:rPr>
          <w:rFonts w:ascii="Verdana" w:eastAsia="Verdana" w:hAnsi="Verdana" w:cs="Verdana"/>
          <w:sz w:val="20"/>
          <w:szCs w:val="20"/>
        </w:rPr>
        <w:t>programmes</w:t>
      </w:r>
      <w:proofErr w:type="spellEnd"/>
      <w:r w:rsidRPr="2DB9D56A">
        <w:rPr>
          <w:rFonts w:ascii="Verdana" w:eastAsia="Verdana" w:hAnsi="Verdana" w:cs="Verdana"/>
          <w:sz w:val="20"/>
          <w:szCs w:val="20"/>
        </w:rPr>
        <w:t xml:space="preserve"> promote inclusion and a sense of belonging, whilst developing greater confidence, self-esteem, coping strategies and peer relationships.</w:t>
      </w:r>
      <w:r w:rsidRPr="2DB9D56A">
        <w:rPr>
          <w:rFonts w:ascii="Verdana" w:hAnsi="Verdana" w:cs="Helvetica"/>
          <w:i/>
          <w:iCs/>
          <w:color w:val="0000FF"/>
          <w:sz w:val="20"/>
          <w:szCs w:val="20"/>
        </w:rPr>
        <w:t xml:space="preserve"> </w:t>
      </w:r>
    </w:p>
    <w:p w14:paraId="344CFC4D" w14:textId="37EB21C4" w:rsidR="001E3238" w:rsidRDefault="001E3238" w:rsidP="2DB9D56A">
      <w:pPr>
        <w:widowControl w:val="0"/>
        <w:spacing w:after="240" w:line="259" w:lineRule="auto"/>
        <w:ind w:left="-709"/>
        <w:jc w:val="both"/>
        <w:rPr>
          <w:rFonts w:ascii="Verdana" w:hAnsi="Verdana" w:cs="Helvetica"/>
          <w:b/>
          <w:bCs/>
          <w:i/>
          <w:iCs/>
          <w:color w:val="0070C0"/>
          <w:sz w:val="22"/>
          <w:szCs w:val="22"/>
        </w:rPr>
      </w:pPr>
      <w:r w:rsidRPr="2DB9D56A">
        <w:rPr>
          <w:rFonts w:ascii="Verdana" w:hAnsi="Verdana" w:cs="Helvetica"/>
          <w:b/>
          <w:bCs/>
          <w:i/>
          <w:iCs/>
          <w:color w:val="0070C0"/>
          <w:sz w:val="22"/>
          <w:szCs w:val="22"/>
        </w:rPr>
        <w:t>V</w:t>
      </w:r>
      <w:r w:rsidR="2DB9D56A" w:rsidRPr="2DB9D56A">
        <w:rPr>
          <w:rFonts w:ascii="Verdana" w:hAnsi="Verdana" w:cs="Helvetica"/>
          <w:b/>
          <w:bCs/>
          <w:i/>
          <w:iCs/>
          <w:color w:val="0070C0"/>
          <w:sz w:val="22"/>
          <w:szCs w:val="22"/>
        </w:rPr>
        <w:t>alues</w:t>
      </w:r>
    </w:p>
    <w:p w14:paraId="2A8FC9E3" w14:textId="46E44B1D" w:rsidR="00A11992" w:rsidRDefault="00C0664F" w:rsidP="0ECE3069">
      <w:pPr>
        <w:widowControl w:val="0"/>
        <w:autoSpaceDE w:val="0"/>
        <w:autoSpaceDN w:val="0"/>
        <w:adjustRightInd w:val="0"/>
        <w:spacing w:after="240"/>
        <w:ind w:left="-709"/>
        <w:jc w:val="both"/>
        <w:rPr>
          <w:rFonts w:ascii="Verdana" w:hAnsi="Verdana" w:cs="Helvetica"/>
          <w:sz w:val="20"/>
          <w:szCs w:val="20"/>
        </w:rPr>
      </w:pPr>
      <w:r>
        <w:rPr>
          <w:rFonts w:ascii="Verdana" w:hAnsi="Verdana" w:cs="Helvetica"/>
          <w:sz w:val="20"/>
          <w:szCs w:val="20"/>
        </w:rPr>
        <w:t>Belonging</w:t>
      </w:r>
      <w:r w:rsidR="00A11992">
        <w:rPr>
          <w:rFonts w:ascii="Verdana" w:hAnsi="Verdana" w:cs="Helvetica"/>
          <w:sz w:val="20"/>
          <w:szCs w:val="20"/>
        </w:rPr>
        <w:t>, Authenticity</w:t>
      </w:r>
      <w:r w:rsidR="00E6327E">
        <w:rPr>
          <w:rFonts w:ascii="Verdana" w:hAnsi="Verdana" w:cs="Helvetica"/>
          <w:sz w:val="20"/>
          <w:szCs w:val="20"/>
        </w:rPr>
        <w:t>,</w:t>
      </w:r>
      <w:r w:rsidR="00A11992">
        <w:rPr>
          <w:rFonts w:ascii="Verdana" w:hAnsi="Verdana" w:cs="Helvetica"/>
          <w:sz w:val="20"/>
          <w:szCs w:val="20"/>
        </w:rPr>
        <w:t xml:space="preserve"> and Growth are our core values.</w:t>
      </w:r>
    </w:p>
    <w:p w14:paraId="0AA55F05" w14:textId="038B9AB8" w:rsidR="001E3238" w:rsidRPr="001E3238" w:rsidRDefault="0ECE3069" w:rsidP="0ECE3069">
      <w:pPr>
        <w:widowControl w:val="0"/>
        <w:autoSpaceDE w:val="0"/>
        <w:autoSpaceDN w:val="0"/>
        <w:adjustRightInd w:val="0"/>
        <w:spacing w:after="240"/>
        <w:ind w:left="-709"/>
        <w:jc w:val="both"/>
        <w:rPr>
          <w:rFonts w:ascii="Verdana" w:hAnsi="Verdana" w:cs="Times"/>
          <w:sz w:val="20"/>
          <w:szCs w:val="20"/>
        </w:rPr>
      </w:pPr>
      <w:r w:rsidRPr="0ECE3069">
        <w:rPr>
          <w:rFonts w:ascii="Verdana" w:hAnsi="Verdana" w:cs="Helvetica"/>
          <w:sz w:val="20"/>
          <w:szCs w:val="20"/>
        </w:rPr>
        <w:t>Our camps are child-centered</w:t>
      </w:r>
      <w:r w:rsidR="00AA043D">
        <w:rPr>
          <w:rFonts w:ascii="Verdana" w:hAnsi="Verdana" w:cs="Helvetica"/>
          <w:sz w:val="20"/>
          <w:szCs w:val="20"/>
        </w:rPr>
        <w:t xml:space="preserve"> and based on a Therapeutic Recreation model. Activities are run on the principles of ‘challenge by choice’, which were</w:t>
      </w:r>
      <w:r w:rsidRPr="0ECE3069">
        <w:rPr>
          <w:rFonts w:ascii="Verdana" w:hAnsi="Verdana" w:cs="Helvetica"/>
          <w:sz w:val="20"/>
          <w:szCs w:val="20"/>
        </w:rPr>
        <w:t xml:space="preserve"> developed to foster coping and resilience and build self-esteem and confidence.</w:t>
      </w:r>
    </w:p>
    <w:p w14:paraId="053B02BC" w14:textId="470129DE" w:rsidR="001E3238" w:rsidRPr="001E3238" w:rsidRDefault="001E3238" w:rsidP="001E3238">
      <w:pPr>
        <w:widowControl w:val="0"/>
        <w:autoSpaceDE w:val="0"/>
        <w:autoSpaceDN w:val="0"/>
        <w:adjustRightInd w:val="0"/>
        <w:spacing w:after="240"/>
        <w:ind w:left="-709"/>
        <w:jc w:val="both"/>
        <w:rPr>
          <w:rFonts w:ascii="Verdana" w:hAnsi="Verdana" w:cs="Times"/>
          <w:sz w:val="20"/>
          <w:szCs w:val="20"/>
        </w:rPr>
      </w:pPr>
      <w:r w:rsidRPr="001E3238">
        <w:rPr>
          <w:rFonts w:ascii="Verdana" w:hAnsi="Verdana" w:cs="Helvetica"/>
          <w:sz w:val="20"/>
          <w:szCs w:val="20"/>
        </w:rPr>
        <w:t xml:space="preserve">We aim to continually improve the quality of </w:t>
      </w:r>
      <w:proofErr w:type="spellStart"/>
      <w:r w:rsidRPr="001E3238">
        <w:rPr>
          <w:rFonts w:ascii="Verdana" w:hAnsi="Verdana" w:cs="Helvetica"/>
          <w:sz w:val="20"/>
          <w:szCs w:val="20"/>
        </w:rPr>
        <w:t>organisation</w:t>
      </w:r>
      <w:proofErr w:type="spellEnd"/>
      <w:r w:rsidRPr="001E3238">
        <w:rPr>
          <w:rFonts w:ascii="Verdana" w:hAnsi="Verdana" w:cs="Helvetica"/>
          <w:sz w:val="20"/>
          <w:szCs w:val="20"/>
        </w:rPr>
        <w:t xml:space="preserve"> and service we provide to ensure our camps remain safe, memorable</w:t>
      </w:r>
      <w:r w:rsidR="00AA043D">
        <w:rPr>
          <w:rFonts w:ascii="Verdana" w:hAnsi="Verdana" w:cs="Helvetica"/>
          <w:sz w:val="20"/>
          <w:szCs w:val="20"/>
        </w:rPr>
        <w:t>,</w:t>
      </w:r>
      <w:r w:rsidRPr="001E3238">
        <w:rPr>
          <w:rFonts w:ascii="Verdana" w:hAnsi="Verdana" w:cs="Helvetica"/>
          <w:sz w:val="20"/>
          <w:szCs w:val="20"/>
        </w:rPr>
        <w:t xml:space="preserve"> and full of fun, excitement</w:t>
      </w:r>
      <w:r w:rsidR="007E519D">
        <w:rPr>
          <w:rFonts w:ascii="Verdana" w:hAnsi="Verdana" w:cs="Helvetica"/>
          <w:sz w:val="20"/>
          <w:szCs w:val="20"/>
        </w:rPr>
        <w:t>,</w:t>
      </w:r>
      <w:r w:rsidRPr="001E3238">
        <w:rPr>
          <w:rFonts w:ascii="Verdana" w:hAnsi="Verdana" w:cs="Helvetica"/>
          <w:sz w:val="20"/>
          <w:szCs w:val="20"/>
        </w:rPr>
        <w:t xml:space="preserve"> and friendship.</w:t>
      </w:r>
    </w:p>
    <w:p w14:paraId="43E49773" w14:textId="77777777" w:rsidR="001E3238" w:rsidRPr="001E3238" w:rsidRDefault="001E3238" w:rsidP="001E3238">
      <w:pPr>
        <w:widowControl w:val="0"/>
        <w:autoSpaceDE w:val="0"/>
        <w:autoSpaceDN w:val="0"/>
        <w:adjustRightInd w:val="0"/>
        <w:spacing w:after="240"/>
        <w:ind w:left="-709"/>
        <w:jc w:val="both"/>
        <w:rPr>
          <w:rFonts w:ascii="Verdana" w:hAnsi="Verdana" w:cs="Times"/>
          <w:sz w:val="20"/>
          <w:szCs w:val="20"/>
        </w:rPr>
      </w:pPr>
      <w:r w:rsidRPr="001E3238">
        <w:rPr>
          <w:rFonts w:ascii="Verdana" w:hAnsi="Verdana" w:cs="Helvetica"/>
          <w:sz w:val="20"/>
          <w:szCs w:val="20"/>
        </w:rPr>
        <w:t>We aim to provide the very best medical care at our camps and deliver that provision as unobtrusively as possible.</w:t>
      </w:r>
    </w:p>
    <w:p w14:paraId="3392F69D" w14:textId="2DB30ADD" w:rsidR="001E3238" w:rsidRPr="001E3238" w:rsidRDefault="001E3238" w:rsidP="001E3238">
      <w:pPr>
        <w:widowControl w:val="0"/>
        <w:autoSpaceDE w:val="0"/>
        <w:autoSpaceDN w:val="0"/>
        <w:adjustRightInd w:val="0"/>
        <w:spacing w:after="240"/>
        <w:ind w:left="-709"/>
        <w:jc w:val="both"/>
        <w:rPr>
          <w:rFonts w:ascii="Verdana" w:hAnsi="Verdana" w:cs="Times"/>
          <w:sz w:val="20"/>
          <w:szCs w:val="20"/>
        </w:rPr>
      </w:pPr>
      <w:r w:rsidRPr="2DB9D56A">
        <w:rPr>
          <w:rFonts w:ascii="Verdana" w:hAnsi="Verdana" w:cs="Helvetica"/>
          <w:sz w:val="20"/>
          <w:szCs w:val="20"/>
        </w:rPr>
        <w:t xml:space="preserve">We </w:t>
      </w:r>
      <w:r w:rsidR="0034009D">
        <w:rPr>
          <w:rFonts w:ascii="Verdana" w:hAnsi="Verdana" w:cs="Helvetica"/>
          <w:sz w:val="20"/>
          <w:szCs w:val="20"/>
        </w:rPr>
        <w:t xml:space="preserve">value the contributions of our volunteers and supporters </w:t>
      </w:r>
      <w:r w:rsidRPr="2DB9D56A">
        <w:rPr>
          <w:rFonts w:ascii="Verdana" w:hAnsi="Verdana" w:cs="Helvetica"/>
          <w:sz w:val="20"/>
          <w:szCs w:val="20"/>
        </w:rPr>
        <w:t>and aim to exceed their expectations of us.</w:t>
      </w:r>
    </w:p>
    <w:p w14:paraId="280BA4BA" w14:textId="6FDB8C6A" w:rsidR="001E3238" w:rsidRPr="001E3238" w:rsidRDefault="15878BCB" w:rsidP="15878BCB">
      <w:pPr>
        <w:widowControl w:val="0"/>
        <w:autoSpaceDE w:val="0"/>
        <w:autoSpaceDN w:val="0"/>
        <w:adjustRightInd w:val="0"/>
        <w:spacing w:after="240"/>
        <w:ind w:left="-709"/>
        <w:jc w:val="both"/>
        <w:rPr>
          <w:rFonts w:ascii="Verdana" w:hAnsi="Verdana" w:cs="Times"/>
          <w:sz w:val="20"/>
          <w:szCs w:val="20"/>
        </w:rPr>
      </w:pPr>
      <w:r w:rsidRPr="15878BCB">
        <w:rPr>
          <w:rFonts w:ascii="Verdana" w:hAnsi="Verdana" w:cs="Helvetica"/>
          <w:sz w:val="20"/>
          <w:szCs w:val="20"/>
        </w:rPr>
        <w:t>We are always committed to behaving professionally and treating others with courtesy, respect and integrity.</w:t>
      </w:r>
    </w:p>
    <w:p w14:paraId="15BF8D9A" w14:textId="1C6C5A27" w:rsidR="0ECE3069" w:rsidRDefault="0ECE3069" w:rsidP="2DB9D56A">
      <w:pPr>
        <w:ind w:left="-709"/>
        <w:jc w:val="both"/>
        <w:rPr>
          <w:rFonts w:ascii="Verdana" w:hAnsi="Verdana" w:cs="Times"/>
          <w:sz w:val="20"/>
          <w:szCs w:val="20"/>
        </w:rPr>
      </w:pPr>
      <w:r w:rsidRPr="2DB9D56A">
        <w:rPr>
          <w:rFonts w:ascii="Verdana" w:hAnsi="Verdana" w:cs="Helvetica"/>
          <w:sz w:val="20"/>
          <w:szCs w:val="20"/>
        </w:rPr>
        <w:t>We will conduct all our business transactions in an ethical and fiscally responsible manner.</w:t>
      </w:r>
    </w:p>
    <w:p w14:paraId="660CA4C5" w14:textId="37C84E57" w:rsidR="2DB9D56A" w:rsidRDefault="2DB9D56A" w:rsidP="2DB9D56A">
      <w:pPr>
        <w:spacing w:after="240"/>
        <w:ind w:left="-709"/>
        <w:jc w:val="both"/>
        <w:rPr>
          <w:rFonts w:ascii="Verdana" w:hAnsi="Verdana" w:cs="Helvetica"/>
          <w:sz w:val="20"/>
          <w:szCs w:val="20"/>
        </w:rPr>
      </w:pPr>
    </w:p>
    <w:p w14:paraId="14D85E14" w14:textId="3FBDC2EC" w:rsidR="004836CD" w:rsidRDefault="0ECE3069" w:rsidP="0ECE3069">
      <w:pPr>
        <w:pStyle w:val="ListParagraph"/>
        <w:numPr>
          <w:ilvl w:val="0"/>
          <w:numId w:val="6"/>
        </w:numPr>
        <w:jc w:val="both"/>
        <w:rPr>
          <w:rFonts w:ascii="Verdana" w:hAnsi="Verdana"/>
          <w:b/>
          <w:bCs/>
          <w:i/>
          <w:iCs/>
        </w:rPr>
      </w:pPr>
      <w:r w:rsidRPr="0ECE3069">
        <w:rPr>
          <w:rFonts w:ascii="Verdana" w:hAnsi="Verdana"/>
          <w:b/>
          <w:bCs/>
          <w:i/>
          <w:iCs/>
        </w:rPr>
        <w:t xml:space="preserve">  FACILITIES &amp; SERVICES</w:t>
      </w:r>
    </w:p>
    <w:p w14:paraId="077571AE" w14:textId="77777777" w:rsidR="002E2E05" w:rsidRDefault="002E2E05" w:rsidP="002E2E05">
      <w:pPr>
        <w:jc w:val="both"/>
        <w:rPr>
          <w:rFonts w:ascii="Verdana" w:hAnsi="Verdana"/>
          <w:b/>
          <w:i/>
        </w:rPr>
      </w:pPr>
    </w:p>
    <w:p w14:paraId="36679C8D" w14:textId="182DBB73" w:rsidR="00E02A35" w:rsidRDefault="57B43178" w:rsidP="0ECE3069">
      <w:pPr>
        <w:ind w:left="-709"/>
        <w:jc w:val="both"/>
        <w:rPr>
          <w:rFonts w:ascii="Verdana" w:hAnsi="Verdana"/>
          <w:sz w:val="20"/>
          <w:szCs w:val="20"/>
        </w:rPr>
      </w:pPr>
      <w:r w:rsidRPr="1169FC51">
        <w:rPr>
          <w:rFonts w:ascii="Verdana" w:hAnsi="Verdana"/>
          <w:sz w:val="20"/>
          <w:szCs w:val="20"/>
        </w:rPr>
        <w:t xml:space="preserve">We rent </w:t>
      </w:r>
      <w:r w:rsidR="009F7DF5">
        <w:rPr>
          <w:rFonts w:ascii="Verdana" w:hAnsi="Verdana"/>
          <w:sz w:val="20"/>
          <w:szCs w:val="20"/>
        </w:rPr>
        <w:t>high-quality residential premises in different parts of the UK for short periods and provide the staff, volunteers, and other resources to enable us to run our programs</w:t>
      </w:r>
      <w:r w:rsidRPr="1169FC51">
        <w:rPr>
          <w:rFonts w:ascii="Verdana" w:hAnsi="Verdana"/>
          <w:sz w:val="20"/>
          <w:szCs w:val="20"/>
        </w:rPr>
        <w:t xml:space="preserve"> from these locations. Our camp venues are typically private boarding schools or </w:t>
      </w:r>
      <w:proofErr w:type="spellStart"/>
      <w:r w:rsidRPr="1169FC51">
        <w:rPr>
          <w:rFonts w:ascii="Verdana" w:hAnsi="Verdana"/>
          <w:sz w:val="20"/>
          <w:szCs w:val="20"/>
        </w:rPr>
        <w:t>recognised</w:t>
      </w:r>
      <w:proofErr w:type="spellEnd"/>
      <w:r w:rsidRPr="1169FC51">
        <w:rPr>
          <w:rFonts w:ascii="Verdana" w:hAnsi="Verdana"/>
          <w:sz w:val="20"/>
          <w:szCs w:val="20"/>
        </w:rPr>
        <w:t xml:space="preserve"> activity </w:t>
      </w:r>
      <w:proofErr w:type="spellStart"/>
      <w:r w:rsidRPr="1169FC51">
        <w:rPr>
          <w:rFonts w:ascii="Verdana" w:hAnsi="Verdana"/>
          <w:sz w:val="20"/>
          <w:szCs w:val="20"/>
        </w:rPr>
        <w:t>centres</w:t>
      </w:r>
      <w:proofErr w:type="spellEnd"/>
      <w:r w:rsidRPr="1169FC51">
        <w:rPr>
          <w:rFonts w:ascii="Verdana" w:hAnsi="Verdana"/>
          <w:sz w:val="20"/>
          <w:szCs w:val="20"/>
        </w:rPr>
        <w:t xml:space="preserve"> used by schools for children.</w:t>
      </w:r>
    </w:p>
    <w:p w14:paraId="4DC8BE48" w14:textId="79A8C575" w:rsidR="2DB9D56A" w:rsidRDefault="2DB9D56A" w:rsidP="2DB9D56A">
      <w:pPr>
        <w:ind w:left="-709"/>
        <w:jc w:val="both"/>
        <w:rPr>
          <w:rFonts w:ascii="Verdana" w:hAnsi="Verdana"/>
          <w:sz w:val="20"/>
          <w:szCs w:val="20"/>
        </w:rPr>
      </w:pPr>
    </w:p>
    <w:p w14:paraId="14056D4D" w14:textId="58C650AB" w:rsidR="00E02A35" w:rsidRDefault="0ECE3069" w:rsidP="2DB9D56A">
      <w:pPr>
        <w:ind w:left="-709"/>
        <w:jc w:val="both"/>
        <w:rPr>
          <w:rFonts w:ascii="Verdana" w:hAnsi="Verdana"/>
          <w:sz w:val="20"/>
          <w:szCs w:val="20"/>
        </w:rPr>
      </w:pPr>
      <w:r w:rsidRPr="2DB9D56A">
        <w:rPr>
          <w:rFonts w:ascii="Verdana" w:hAnsi="Verdana"/>
          <w:sz w:val="20"/>
          <w:szCs w:val="20"/>
        </w:rPr>
        <w:lastRenderedPageBreak/>
        <w:t>We notify Ofsted by 31</w:t>
      </w:r>
      <w:r w:rsidRPr="2DB9D56A">
        <w:rPr>
          <w:rFonts w:ascii="Verdana" w:hAnsi="Verdana"/>
          <w:sz w:val="20"/>
          <w:szCs w:val="20"/>
          <w:vertAlign w:val="superscript"/>
        </w:rPr>
        <w:t>st</w:t>
      </w:r>
      <w:r w:rsidRPr="2DB9D56A">
        <w:rPr>
          <w:rFonts w:ascii="Verdana" w:hAnsi="Verdana"/>
          <w:sz w:val="20"/>
          <w:szCs w:val="20"/>
        </w:rPr>
        <w:t xml:space="preserve"> March each year of the locations and dates for our camps affected by the regulations for the forthcoming 12 months as per our conditions.</w:t>
      </w:r>
    </w:p>
    <w:p w14:paraId="5D134119" w14:textId="6DD93A94" w:rsidR="00E02A35" w:rsidRDefault="00E02A35" w:rsidP="0ECE3069">
      <w:pPr>
        <w:ind w:left="-709"/>
        <w:jc w:val="both"/>
        <w:rPr>
          <w:rFonts w:ascii="Verdana" w:hAnsi="Verdana"/>
          <w:sz w:val="20"/>
          <w:szCs w:val="20"/>
        </w:rPr>
      </w:pPr>
    </w:p>
    <w:p w14:paraId="0792D804" w14:textId="3ED86110" w:rsidR="2DB9D56A" w:rsidRDefault="2DB9D56A" w:rsidP="2DB9D56A">
      <w:pPr>
        <w:ind w:left="-709"/>
        <w:jc w:val="both"/>
        <w:rPr>
          <w:rFonts w:ascii="Verdana" w:hAnsi="Verdana"/>
          <w:sz w:val="20"/>
          <w:szCs w:val="20"/>
        </w:rPr>
      </w:pPr>
    </w:p>
    <w:p w14:paraId="76A7D7B3" w14:textId="054A166C" w:rsidR="1169FC51" w:rsidRDefault="1169FC51" w:rsidP="1169FC51">
      <w:pPr>
        <w:ind w:left="-709"/>
        <w:jc w:val="both"/>
        <w:rPr>
          <w:rFonts w:ascii="Verdana" w:hAnsi="Verdana"/>
          <w:sz w:val="20"/>
          <w:szCs w:val="20"/>
        </w:rPr>
      </w:pPr>
    </w:p>
    <w:p w14:paraId="7235A84D" w14:textId="0E9EFF64" w:rsidR="00E02A35" w:rsidRDefault="0ECE3069" w:rsidP="0ECE3069">
      <w:pPr>
        <w:ind w:left="-709"/>
        <w:jc w:val="both"/>
        <w:rPr>
          <w:rFonts w:ascii="Verdana" w:hAnsi="Verdana"/>
          <w:sz w:val="20"/>
          <w:szCs w:val="20"/>
        </w:rPr>
      </w:pPr>
      <w:r w:rsidRPr="2DB9D56A">
        <w:rPr>
          <w:rFonts w:ascii="Verdana" w:hAnsi="Verdana"/>
          <w:sz w:val="20"/>
          <w:szCs w:val="20"/>
        </w:rPr>
        <w:t>In 202</w:t>
      </w:r>
      <w:r w:rsidR="001C4DB8">
        <w:rPr>
          <w:rFonts w:ascii="Verdana" w:hAnsi="Verdana"/>
          <w:sz w:val="20"/>
          <w:szCs w:val="20"/>
        </w:rPr>
        <w:t>5</w:t>
      </w:r>
      <w:r w:rsidRPr="2DB9D56A">
        <w:rPr>
          <w:rFonts w:ascii="Verdana" w:hAnsi="Verdana"/>
          <w:sz w:val="20"/>
          <w:szCs w:val="20"/>
        </w:rPr>
        <w:t xml:space="preserve"> our health challenge camps will be located at </w:t>
      </w:r>
    </w:p>
    <w:p w14:paraId="21782243" w14:textId="08C42F55" w:rsidR="00E02A35" w:rsidRDefault="00E02A35" w:rsidP="0ECE3069">
      <w:pPr>
        <w:ind w:left="-709"/>
        <w:jc w:val="both"/>
        <w:rPr>
          <w:rFonts w:ascii="Verdana" w:hAnsi="Verdana"/>
          <w:sz w:val="20"/>
          <w:szCs w:val="20"/>
        </w:rPr>
      </w:pPr>
    </w:p>
    <w:p w14:paraId="3D81BE6D" w14:textId="631603AC" w:rsidR="004476BD" w:rsidRPr="00A74F3B" w:rsidRDefault="00F71D98" w:rsidP="00A74F3B">
      <w:pPr>
        <w:rPr>
          <w:rFonts w:ascii="Times New Roman" w:eastAsia="Times New Roman" w:hAnsi="Times New Roman" w:cs="Times New Roman"/>
          <w:lang w:val="en-GB" w:eastAsia="en-GB"/>
        </w:rPr>
      </w:pPr>
      <w:r w:rsidRPr="00F71D98">
        <w:rPr>
          <w:rFonts w:ascii="Verdana" w:hAnsi="Verdana"/>
          <w:sz w:val="20"/>
          <w:szCs w:val="20"/>
        </w:rPr>
        <w:t>Bryanston School</w:t>
      </w:r>
      <w:r w:rsidR="00CD71A1">
        <w:rPr>
          <w:rFonts w:ascii="Verdana" w:hAnsi="Verdana"/>
          <w:sz w:val="20"/>
          <w:szCs w:val="20"/>
        </w:rPr>
        <w:t xml:space="preserve"> </w:t>
      </w:r>
      <w:r w:rsidR="00CD71A1" w:rsidRPr="00A74F3B">
        <w:rPr>
          <w:rFonts w:ascii="Verdana" w:hAnsi="Verdana"/>
          <w:sz w:val="20"/>
          <w:szCs w:val="20"/>
        </w:rPr>
        <w:t>(</w:t>
      </w:r>
      <w:r w:rsidR="00A74F3B" w:rsidRPr="00A74F3B">
        <w:rPr>
          <w:rFonts w:ascii="Verdana" w:eastAsia="Times New Roman" w:hAnsi="Verdana" w:cs="Times New Roman"/>
          <w:color w:val="000000"/>
          <w:sz w:val="20"/>
          <w:szCs w:val="20"/>
          <w:lang w:val="en-GB" w:eastAsia="en-GB"/>
        </w:rPr>
        <w:t>13th April 2024 – 17th April 2025</w:t>
      </w:r>
      <w:r w:rsidR="00FF6E60" w:rsidRPr="00A74F3B">
        <w:rPr>
          <w:rFonts w:ascii="Verdana" w:hAnsi="Verdana"/>
          <w:sz w:val="20"/>
          <w:szCs w:val="20"/>
        </w:rPr>
        <w:t>)</w:t>
      </w:r>
    </w:p>
    <w:p w14:paraId="0C341D78" w14:textId="6E31E3A4" w:rsidR="00CD71A1" w:rsidRDefault="00CD71A1" w:rsidP="00CD71A1">
      <w:pPr>
        <w:pStyle w:val="ListParagraph"/>
        <w:jc w:val="both"/>
        <w:rPr>
          <w:rFonts w:ascii="Verdana" w:hAnsi="Verdana"/>
          <w:sz w:val="20"/>
          <w:szCs w:val="20"/>
        </w:rPr>
      </w:pPr>
      <w:r>
        <w:rPr>
          <w:rFonts w:ascii="Verdana" w:hAnsi="Verdana"/>
          <w:sz w:val="20"/>
          <w:szCs w:val="20"/>
        </w:rPr>
        <w:t>Blandford Forum</w:t>
      </w:r>
    </w:p>
    <w:p w14:paraId="3FCD6A34" w14:textId="2E7C5ACD" w:rsidR="00CD71A1" w:rsidRDefault="00CD71A1" w:rsidP="00CD71A1">
      <w:pPr>
        <w:pStyle w:val="ListParagraph"/>
        <w:jc w:val="both"/>
        <w:rPr>
          <w:rFonts w:ascii="Verdana" w:hAnsi="Verdana"/>
          <w:sz w:val="20"/>
          <w:szCs w:val="20"/>
        </w:rPr>
      </w:pPr>
      <w:r>
        <w:rPr>
          <w:rFonts w:ascii="Verdana" w:hAnsi="Verdana"/>
          <w:sz w:val="20"/>
          <w:szCs w:val="20"/>
        </w:rPr>
        <w:t xml:space="preserve">Dorset </w:t>
      </w:r>
    </w:p>
    <w:p w14:paraId="319644B3" w14:textId="5BD85642" w:rsidR="00637F9F" w:rsidRDefault="00C7139E" w:rsidP="00CD71A1">
      <w:pPr>
        <w:pStyle w:val="ListParagraph"/>
        <w:jc w:val="both"/>
        <w:rPr>
          <w:rFonts w:ascii="Verdana" w:hAnsi="Verdana"/>
          <w:sz w:val="20"/>
          <w:szCs w:val="20"/>
        </w:rPr>
      </w:pPr>
      <w:r>
        <w:rPr>
          <w:rFonts w:ascii="Verdana" w:hAnsi="Verdana"/>
          <w:sz w:val="20"/>
          <w:szCs w:val="20"/>
        </w:rPr>
        <w:t>DT11 0PX</w:t>
      </w:r>
    </w:p>
    <w:p w14:paraId="517D0B19" w14:textId="6CE7D4BE" w:rsidR="00C7139E" w:rsidRDefault="00C7139E" w:rsidP="00CD71A1">
      <w:pPr>
        <w:pStyle w:val="ListParagraph"/>
        <w:jc w:val="both"/>
        <w:rPr>
          <w:rFonts w:ascii="Verdana" w:hAnsi="Verdana"/>
          <w:sz w:val="20"/>
          <w:szCs w:val="20"/>
        </w:rPr>
      </w:pPr>
      <w:r>
        <w:rPr>
          <w:rFonts w:ascii="Verdana" w:hAnsi="Verdana"/>
          <w:sz w:val="20"/>
          <w:szCs w:val="20"/>
        </w:rPr>
        <w:t xml:space="preserve">TN: 01258 452411 </w:t>
      </w:r>
    </w:p>
    <w:p w14:paraId="237066E4" w14:textId="77777777" w:rsidR="00FF6E60" w:rsidRPr="00F71D98" w:rsidRDefault="00FF6E60" w:rsidP="00CD71A1">
      <w:pPr>
        <w:pStyle w:val="ListParagraph"/>
        <w:jc w:val="both"/>
        <w:rPr>
          <w:rFonts w:ascii="Verdana" w:hAnsi="Verdana"/>
          <w:sz w:val="20"/>
          <w:szCs w:val="20"/>
        </w:rPr>
      </w:pPr>
    </w:p>
    <w:p w14:paraId="1281C3D1" w14:textId="0F579C7B" w:rsidR="004476BD" w:rsidRPr="0020765D" w:rsidRDefault="0020765D" w:rsidP="004476BD">
      <w:pPr>
        <w:pStyle w:val="ListParagraph"/>
        <w:jc w:val="both"/>
        <w:rPr>
          <w:rFonts w:ascii="Verdana" w:hAnsi="Verdana" w:cs="Vrinda"/>
          <w:sz w:val="20"/>
          <w:szCs w:val="20"/>
        </w:rPr>
      </w:pPr>
      <w:r w:rsidRPr="0020765D">
        <w:rPr>
          <w:rFonts w:ascii="Verdana" w:hAnsi="Verdana" w:cs="Vrinda"/>
          <w:sz w:val="20"/>
          <w:szCs w:val="20"/>
        </w:rPr>
        <w:t>a</w:t>
      </w:r>
      <w:r w:rsidR="004476BD" w:rsidRPr="0020765D">
        <w:rPr>
          <w:rFonts w:ascii="Verdana" w:hAnsi="Verdana" w:cs="Vrinda"/>
          <w:sz w:val="20"/>
          <w:szCs w:val="20"/>
        </w:rPr>
        <w:t>nd</w:t>
      </w:r>
    </w:p>
    <w:p w14:paraId="33F4A516" w14:textId="77777777" w:rsidR="0020765D" w:rsidRPr="004476BD" w:rsidRDefault="0020765D" w:rsidP="004476BD">
      <w:pPr>
        <w:pStyle w:val="ListParagraph"/>
        <w:jc w:val="both"/>
        <w:rPr>
          <w:sz w:val="20"/>
          <w:szCs w:val="20"/>
        </w:rPr>
      </w:pPr>
    </w:p>
    <w:p w14:paraId="2F099C79" w14:textId="49B920E0" w:rsidR="00E02A35" w:rsidRPr="00A74F3B" w:rsidRDefault="0ECE3069" w:rsidP="00A74F3B">
      <w:pPr>
        <w:rPr>
          <w:rFonts w:ascii="Times New Roman" w:eastAsia="Times New Roman" w:hAnsi="Times New Roman" w:cs="Times New Roman"/>
          <w:lang w:val="en-GB" w:eastAsia="en-GB"/>
        </w:rPr>
      </w:pPr>
      <w:r w:rsidRPr="5E04665C">
        <w:rPr>
          <w:rFonts w:ascii="Verdana" w:hAnsi="Verdana"/>
          <w:sz w:val="20"/>
          <w:szCs w:val="20"/>
        </w:rPr>
        <w:t xml:space="preserve">Whitemoor Lakes </w:t>
      </w:r>
      <w:r w:rsidRPr="00A74F3B">
        <w:rPr>
          <w:rFonts w:ascii="Verdana" w:hAnsi="Verdana"/>
          <w:sz w:val="20"/>
          <w:szCs w:val="20"/>
        </w:rPr>
        <w:t>(</w:t>
      </w:r>
      <w:r w:rsidR="00A74F3B" w:rsidRPr="00A74F3B">
        <w:rPr>
          <w:rFonts w:ascii="Verdana" w:eastAsia="Times New Roman" w:hAnsi="Verdana" w:cs="Times New Roman"/>
          <w:color w:val="000000"/>
          <w:sz w:val="20"/>
          <w:szCs w:val="20"/>
          <w:lang w:val="en-GB" w:eastAsia="en-GB"/>
        </w:rPr>
        <w:t>4th August - 8th August, and 11th August - 15th August</w:t>
      </w:r>
      <w:r w:rsidRPr="00A74F3B">
        <w:rPr>
          <w:rFonts w:ascii="Verdana" w:hAnsi="Verdana"/>
          <w:sz w:val="20"/>
          <w:szCs w:val="20"/>
        </w:rPr>
        <w:t>).</w:t>
      </w:r>
    </w:p>
    <w:p w14:paraId="03201CCC" w14:textId="3E42CB10" w:rsidR="00E02A35" w:rsidRDefault="0ECE3069" w:rsidP="0ECE3069">
      <w:pPr>
        <w:ind w:left="360" w:firstLine="360"/>
        <w:jc w:val="both"/>
      </w:pPr>
      <w:r w:rsidRPr="0ECE3069">
        <w:rPr>
          <w:rFonts w:ascii="Verdana" w:eastAsia="Verdana" w:hAnsi="Verdana" w:cs="Verdana"/>
          <w:color w:val="222222"/>
          <w:sz w:val="20"/>
          <w:szCs w:val="20"/>
        </w:rPr>
        <w:t xml:space="preserve">Barley Green Ln, </w:t>
      </w:r>
    </w:p>
    <w:p w14:paraId="3347FA58" w14:textId="08F82DB5" w:rsidR="00E02A35" w:rsidRDefault="0ECE3069" w:rsidP="2DB9D56A">
      <w:pPr>
        <w:ind w:left="360" w:firstLine="360"/>
        <w:jc w:val="both"/>
        <w:rPr>
          <w:rFonts w:ascii="Verdana" w:hAnsi="Verdana"/>
          <w:sz w:val="20"/>
          <w:szCs w:val="20"/>
        </w:rPr>
      </w:pPr>
      <w:r w:rsidRPr="3E0A3216">
        <w:rPr>
          <w:rFonts w:ascii="Verdana" w:eastAsia="Verdana" w:hAnsi="Verdana" w:cs="Verdana"/>
          <w:color w:val="222222"/>
          <w:sz w:val="20"/>
          <w:szCs w:val="20"/>
        </w:rPr>
        <w:t>Lichfield,</w:t>
      </w:r>
      <w:r w:rsidRPr="3E0A3216">
        <w:rPr>
          <w:rFonts w:ascii="Verdana" w:hAnsi="Verdana"/>
          <w:sz w:val="20"/>
          <w:szCs w:val="20"/>
        </w:rPr>
        <w:t xml:space="preserve"> Staffordshire.</w:t>
      </w:r>
    </w:p>
    <w:p w14:paraId="6EFE1353" w14:textId="0763B611" w:rsidR="00E02A35" w:rsidRDefault="0ECE3069" w:rsidP="0ECE3069">
      <w:pPr>
        <w:ind w:left="360" w:firstLine="360"/>
        <w:jc w:val="both"/>
        <w:rPr>
          <w:rFonts w:ascii="Verdana" w:hAnsi="Verdana"/>
          <w:sz w:val="20"/>
          <w:szCs w:val="20"/>
        </w:rPr>
      </w:pPr>
      <w:r w:rsidRPr="0ECE3069">
        <w:rPr>
          <w:rFonts w:ascii="Verdana" w:eastAsia="Verdana" w:hAnsi="Verdana" w:cs="Verdana"/>
          <w:color w:val="222222"/>
          <w:sz w:val="19"/>
          <w:szCs w:val="19"/>
        </w:rPr>
        <w:t>WS13 8QT</w:t>
      </w:r>
      <w:r w:rsidRPr="0ECE3069">
        <w:rPr>
          <w:rFonts w:ascii="Verdana" w:hAnsi="Verdana"/>
          <w:sz w:val="20"/>
          <w:szCs w:val="20"/>
        </w:rPr>
        <w:t xml:space="preserve"> </w:t>
      </w:r>
    </w:p>
    <w:p w14:paraId="4B746DF9" w14:textId="4E205D41" w:rsidR="0ECE3069" w:rsidRDefault="0ECE3069" w:rsidP="0ECE3069">
      <w:pPr>
        <w:ind w:left="360" w:firstLine="360"/>
        <w:jc w:val="both"/>
        <w:rPr>
          <w:rFonts w:ascii="Verdana" w:hAnsi="Verdana"/>
          <w:sz w:val="20"/>
          <w:szCs w:val="20"/>
        </w:rPr>
      </w:pPr>
      <w:r w:rsidRPr="2DB9D56A">
        <w:rPr>
          <w:rFonts w:ascii="Verdana" w:hAnsi="Verdana"/>
          <w:sz w:val="20"/>
          <w:szCs w:val="20"/>
        </w:rPr>
        <w:t xml:space="preserve">TN: </w:t>
      </w:r>
      <w:hyperlink r:id="rId18">
        <w:r w:rsidRPr="2DB9D56A">
          <w:rPr>
            <w:rStyle w:val="Hyperlink"/>
            <w:rFonts w:ascii="Arial" w:eastAsia="Arial" w:hAnsi="Arial" w:cs="Arial"/>
            <w:color w:val="1A0DAB"/>
            <w:sz w:val="20"/>
            <w:szCs w:val="20"/>
          </w:rPr>
          <w:t>01283 795000</w:t>
        </w:r>
      </w:hyperlink>
      <w:r w:rsidR="2DB9D56A" w:rsidRPr="2DB9D56A">
        <w:rPr>
          <w:rFonts w:ascii="Arial" w:eastAsia="Arial" w:hAnsi="Arial" w:cs="Arial"/>
          <w:color w:val="1A0DAB"/>
          <w:sz w:val="20"/>
          <w:szCs w:val="20"/>
        </w:rPr>
        <w:t xml:space="preserve"> </w:t>
      </w:r>
    </w:p>
    <w:p w14:paraId="1CCB0B0C" w14:textId="677FF5F0" w:rsidR="0ECE3069" w:rsidRDefault="0ECE3069" w:rsidP="2DB9D56A">
      <w:pPr>
        <w:ind w:left="360" w:firstLine="360"/>
        <w:jc w:val="both"/>
        <w:rPr>
          <w:rFonts w:ascii="Arial" w:eastAsia="Arial" w:hAnsi="Arial" w:cs="Arial"/>
          <w:color w:val="1A0DAB"/>
          <w:sz w:val="20"/>
          <w:szCs w:val="20"/>
        </w:rPr>
      </w:pPr>
    </w:p>
    <w:p w14:paraId="1E206AF7" w14:textId="4409C2DF" w:rsidR="00E02A35" w:rsidRDefault="414D3F3C" w:rsidP="15878BCB">
      <w:pPr>
        <w:ind w:left="-709"/>
        <w:jc w:val="both"/>
        <w:rPr>
          <w:rFonts w:ascii="Verdana" w:hAnsi="Verdana"/>
          <w:sz w:val="20"/>
          <w:szCs w:val="20"/>
        </w:rPr>
      </w:pPr>
      <w:r w:rsidRPr="1169FC51">
        <w:rPr>
          <w:rFonts w:ascii="Verdana" w:hAnsi="Verdana"/>
          <w:sz w:val="20"/>
          <w:szCs w:val="20"/>
        </w:rPr>
        <w:t>We have criteria to help us select appropriate locations for our camps</w:t>
      </w:r>
      <w:r w:rsidR="007A0081">
        <w:rPr>
          <w:rFonts w:ascii="Verdana" w:hAnsi="Verdana"/>
          <w:sz w:val="20"/>
          <w:szCs w:val="20"/>
        </w:rPr>
        <w:t>, including security, safety, accessibility to specialist medical facilities, and quality of residential, catering,</w:t>
      </w:r>
      <w:r w:rsidRPr="1169FC51">
        <w:rPr>
          <w:rFonts w:ascii="Verdana" w:hAnsi="Verdana"/>
          <w:sz w:val="20"/>
          <w:szCs w:val="20"/>
        </w:rPr>
        <w:t xml:space="preserve"> and on-site facilities/amenities.</w:t>
      </w:r>
    </w:p>
    <w:p w14:paraId="0FC22774" w14:textId="03B4DD02" w:rsidR="078BEA32" w:rsidRDefault="078BEA32" w:rsidP="0ECE3069">
      <w:pPr>
        <w:ind w:left="-709"/>
        <w:jc w:val="both"/>
        <w:rPr>
          <w:rFonts w:ascii="Verdana" w:hAnsi="Verdana"/>
          <w:sz w:val="20"/>
          <w:szCs w:val="20"/>
        </w:rPr>
      </w:pPr>
    </w:p>
    <w:p w14:paraId="0677757E" w14:textId="1BD96F65" w:rsidR="00E02A35" w:rsidRDefault="15878BCB" w:rsidP="15878BCB">
      <w:pPr>
        <w:ind w:left="-709"/>
        <w:jc w:val="both"/>
        <w:rPr>
          <w:rFonts w:ascii="Verdana" w:hAnsi="Verdana"/>
          <w:sz w:val="20"/>
          <w:szCs w:val="20"/>
        </w:rPr>
      </w:pPr>
      <w:r w:rsidRPr="2DB9D56A">
        <w:rPr>
          <w:rFonts w:ascii="Verdana" w:hAnsi="Verdana"/>
          <w:sz w:val="20"/>
          <w:szCs w:val="20"/>
        </w:rPr>
        <w:t>The Registered Manager ensures that all locations are visited and the subject of a detailed review ahead of each camp</w:t>
      </w:r>
      <w:r w:rsidR="00ED1822">
        <w:rPr>
          <w:rFonts w:ascii="Verdana" w:hAnsi="Verdana"/>
          <w:sz w:val="20"/>
          <w:szCs w:val="20"/>
        </w:rPr>
        <w:t>, with particular attention given to health and</w:t>
      </w:r>
      <w:r w:rsidRPr="2DB9D56A">
        <w:rPr>
          <w:rFonts w:ascii="Verdana" w:hAnsi="Verdana"/>
          <w:sz w:val="20"/>
          <w:szCs w:val="20"/>
        </w:rPr>
        <w:t xml:space="preserve"> safety checks and </w:t>
      </w:r>
      <w:r w:rsidR="009719C0">
        <w:rPr>
          <w:rFonts w:ascii="Verdana" w:hAnsi="Verdana"/>
          <w:sz w:val="20"/>
          <w:szCs w:val="20"/>
        </w:rPr>
        <w:t>inquiries</w:t>
      </w:r>
      <w:r w:rsidRPr="2DB9D56A">
        <w:rPr>
          <w:rFonts w:ascii="Verdana" w:hAnsi="Verdana"/>
          <w:sz w:val="20"/>
          <w:szCs w:val="20"/>
        </w:rPr>
        <w:t xml:space="preserve"> with the facility managers to ensure the sites are fully fit for purpose and meet regulatory requirements.  </w:t>
      </w:r>
    </w:p>
    <w:p w14:paraId="6352CFE9" w14:textId="6C8A1766" w:rsidR="00084A02" w:rsidRDefault="00084A02" w:rsidP="00E02A35">
      <w:pPr>
        <w:ind w:left="-709"/>
        <w:jc w:val="both"/>
        <w:rPr>
          <w:rFonts w:ascii="Verdana" w:hAnsi="Verdana"/>
          <w:sz w:val="20"/>
          <w:szCs w:val="20"/>
        </w:rPr>
      </w:pPr>
    </w:p>
    <w:p w14:paraId="6F88ED81" w14:textId="7CD6679B" w:rsidR="0043232B" w:rsidRDefault="15878BCB" w:rsidP="15878BCB">
      <w:pPr>
        <w:ind w:left="-709"/>
        <w:jc w:val="both"/>
        <w:rPr>
          <w:rFonts w:ascii="Verdana" w:hAnsi="Verdana"/>
          <w:sz w:val="20"/>
          <w:szCs w:val="20"/>
        </w:rPr>
      </w:pPr>
      <w:r w:rsidRPr="15878BCB">
        <w:rPr>
          <w:rFonts w:ascii="Verdana" w:hAnsi="Verdana"/>
          <w:sz w:val="20"/>
          <w:szCs w:val="20"/>
        </w:rPr>
        <w:t xml:space="preserve">We have a comprehensive and open application process </w:t>
      </w:r>
      <w:r w:rsidR="009719C0">
        <w:rPr>
          <w:rFonts w:ascii="Verdana" w:hAnsi="Verdana"/>
          <w:sz w:val="20"/>
          <w:szCs w:val="20"/>
        </w:rPr>
        <w:t>to recruit campers, including a detailed medical questionnaire completed by the camper’s Consultant, Specialist Nurse,</w:t>
      </w:r>
      <w:r w:rsidRPr="15878BCB">
        <w:rPr>
          <w:rFonts w:ascii="Verdana" w:hAnsi="Verdana"/>
          <w:sz w:val="20"/>
          <w:szCs w:val="20"/>
        </w:rPr>
        <w:t xml:space="preserve"> GP</w:t>
      </w:r>
      <w:r w:rsidR="004C434A">
        <w:rPr>
          <w:rFonts w:ascii="Verdana" w:hAnsi="Verdana"/>
          <w:sz w:val="20"/>
          <w:szCs w:val="20"/>
        </w:rPr>
        <w:t>, or a comprehensive clinic letter</w:t>
      </w:r>
      <w:r w:rsidRPr="15878BCB">
        <w:rPr>
          <w:rFonts w:ascii="Verdana" w:hAnsi="Verdana"/>
          <w:sz w:val="20"/>
          <w:szCs w:val="20"/>
        </w:rPr>
        <w:t xml:space="preserve">. Each application is </w:t>
      </w:r>
      <w:proofErr w:type="spellStart"/>
      <w:r w:rsidRPr="15878BCB">
        <w:rPr>
          <w:rFonts w:ascii="Verdana" w:hAnsi="Verdana"/>
          <w:sz w:val="20"/>
          <w:szCs w:val="20"/>
        </w:rPr>
        <w:t>scrutinised</w:t>
      </w:r>
      <w:proofErr w:type="spellEnd"/>
      <w:r w:rsidRPr="15878BCB">
        <w:rPr>
          <w:rFonts w:ascii="Verdana" w:hAnsi="Verdana"/>
          <w:sz w:val="20"/>
          <w:szCs w:val="20"/>
        </w:rPr>
        <w:t xml:space="preserve"> and assessed for suitability by our clinical and camp staff before a decision is taken to either </w:t>
      </w:r>
    </w:p>
    <w:p w14:paraId="730C53B0" w14:textId="77777777" w:rsidR="0043232B" w:rsidRDefault="0043232B" w:rsidP="0043232B">
      <w:pPr>
        <w:ind w:left="-709"/>
        <w:jc w:val="both"/>
        <w:rPr>
          <w:rFonts w:ascii="Verdana" w:hAnsi="Verdana"/>
          <w:sz w:val="20"/>
          <w:szCs w:val="20"/>
        </w:rPr>
      </w:pPr>
    </w:p>
    <w:p w14:paraId="3AF38172" w14:textId="453EBE5F" w:rsidR="0043232B" w:rsidRPr="00F8530B" w:rsidRDefault="15878BCB" w:rsidP="15878BCB">
      <w:pPr>
        <w:pStyle w:val="ListParagraph"/>
        <w:numPr>
          <w:ilvl w:val="0"/>
          <w:numId w:val="8"/>
        </w:numPr>
        <w:jc w:val="both"/>
        <w:rPr>
          <w:rFonts w:ascii="Verdana" w:hAnsi="Verdana"/>
          <w:sz w:val="20"/>
          <w:szCs w:val="20"/>
        </w:rPr>
      </w:pPr>
      <w:r w:rsidRPr="15878BCB">
        <w:rPr>
          <w:rFonts w:ascii="Verdana" w:hAnsi="Verdana"/>
          <w:sz w:val="20"/>
          <w:szCs w:val="20"/>
        </w:rPr>
        <w:t xml:space="preserve">confirm attendance, </w:t>
      </w:r>
    </w:p>
    <w:p w14:paraId="2AB9CBA8" w14:textId="6639ECB4" w:rsidR="0043232B" w:rsidRPr="00F8530B" w:rsidRDefault="0043232B" w:rsidP="0043232B">
      <w:pPr>
        <w:pStyle w:val="ListParagraph"/>
        <w:numPr>
          <w:ilvl w:val="0"/>
          <w:numId w:val="8"/>
        </w:numPr>
        <w:jc w:val="both"/>
        <w:rPr>
          <w:rFonts w:ascii="Verdana" w:hAnsi="Verdana"/>
          <w:sz w:val="20"/>
          <w:szCs w:val="20"/>
        </w:rPr>
      </w:pPr>
      <w:r w:rsidRPr="00F8530B">
        <w:rPr>
          <w:rFonts w:ascii="Verdana" w:hAnsi="Verdana"/>
          <w:sz w:val="20"/>
          <w:szCs w:val="20"/>
        </w:rPr>
        <w:t xml:space="preserve">place the </w:t>
      </w:r>
      <w:r w:rsidR="00E02A35">
        <w:rPr>
          <w:rFonts w:ascii="Verdana" w:hAnsi="Verdana"/>
          <w:sz w:val="20"/>
          <w:szCs w:val="20"/>
        </w:rPr>
        <w:t xml:space="preserve">prospective </w:t>
      </w:r>
      <w:r w:rsidRPr="00F8530B">
        <w:rPr>
          <w:rFonts w:ascii="Verdana" w:hAnsi="Verdana"/>
          <w:sz w:val="20"/>
          <w:szCs w:val="20"/>
        </w:rPr>
        <w:t xml:space="preserve">camper on a waiting list, </w:t>
      </w:r>
    </w:p>
    <w:p w14:paraId="34C6AC52" w14:textId="2495518A" w:rsidR="0043232B" w:rsidRPr="00F8530B" w:rsidRDefault="0043232B" w:rsidP="0043232B">
      <w:pPr>
        <w:pStyle w:val="ListParagraph"/>
        <w:numPr>
          <w:ilvl w:val="0"/>
          <w:numId w:val="8"/>
        </w:numPr>
        <w:jc w:val="both"/>
        <w:rPr>
          <w:rFonts w:ascii="Verdana" w:hAnsi="Verdana"/>
          <w:sz w:val="20"/>
          <w:szCs w:val="20"/>
        </w:rPr>
      </w:pPr>
      <w:r w:rsidRPr="00F8530B">
        <w:rPr>
          <w:rFonts w:ascii="Verdana" w:hAnsi="Verdana"/>
          <w:sz w:val="20"/>
          <w:szCs w:val="20"/>
        </w:rPr>
        <w:t xml:space="preserve">advise them </w:t>
      </w:r>
      <w:r w:rsidR="00DA6CA3">
        <w:rPr>
          <w:rFonts w:ascii="Verdana" w:hAnsi="Verdana"/>
          <w:sz w:val="20"/>
          <w:szCs w:val="20"/>
        </w:rPr>
        <w:t xml:space="preserve">that </w:t>
      </w:r>
      <w:r w:rsidRPr="00F8530B">
        <w:rPr>
          <w:rFonts w:ascii="Verdana" w:hAnsi="Verdana"/>
          <w:sz w:val="20"/>
          <w:szCs w:val="20"/>
        </w:rPr>
        <w:t xml:space="preserve">we cannot cater </w:t>
      </w:r>
      <w:r w:rsidR="00DA6CA3">
        <w:rPr>
          <w:rFonts w:ascii="Verdana" w:hAnsi="Verdana"/>
          <w:sz w:val="20"/>
          <w:szCs w:val="20"/>
        </w:rPr>
        <w:t>to</w:t>
      </w:r>
      <w:r w:rsidRPr="00F8530B">
        <w:rPr>
          <w:rFonts w:ascii="Verdana" w:hAnsi="Verdana"/>
          <w:sz w:val="20"/>
          <w:szCs w:val="20"/>
        </w:rPr>
        <w:t xml:space="preserve"> their needs or </w:t>
      </w:r>
    </w:p>
    <w:p w14:paraId="44CD99C9" w14:textId="06C2F464" w:rsidR="0043232B" w:rsidRPr="00F8530B" w:rsidRDefault="0043232B" w:rsidP="0043232B">
      <w:pPr>
        <w:pStyle w:val="ListParagraph"/>
        <w:numPr>
          <w:ilvl w:val="0"/>
          <w:numId w:val="8"/>
        </w:numPr>
        <w:jc w:val="both"/>
        <w:rPr>
          <w:rFonts w:ascii="Verdana" w:hAnsi="Verdana"/>
          <w:sz w:val="20"/>
          <w:szCs w:val="20"/>
        </w:rPr>
      </w:pPr>
      <w:r w:rsidRPr="00F8530B">
        <w:rPr>
          <w:rFonts w:ascii="Verdana" w:hAnsi="Verdana"/>
          <w:sz w:val="20"/>
          <w:szCs w:val="20"/>
        </w:rPr>
        <w:t xml:space="preserve">advise them </w:t>
      </w:r>
      <w:r w:rsidR="00DA6CA3">
        <w:rPr>
          <w:rFonts w:ascii="Verdana" w:hAnsi="Verdana"/>
          <w:sz w:val="20"/>
          <w:szCs w:val="20"/>
        </w:rPr>
        <w:t xml:space="preserve">that </w:t>
      </w:r>
      <w:r w:rsidRPr="00F8530B">
        <w:rPr>
          <w:rFonts w:ascii="Verdana" w:hAnsi="Verdana"/>
          <w:sz w:val="20"/>
          <w:szCs w:val="20"/>
        </w:rPr>
        <w:t xml:space="preserve">they do not meet the criteria for attendance. </w:t>
      </w:r>
    </w:p>
    <w:p w14:paraId="1E917F40" w14:textId="77777777" w:rsidR="0043232B" w:rsidRDefault="0043232B" w:rsidP="0043232B">
      <w:pPr>
        <w:ind w:left="-709"/>
        <w:jc w:val="both"/>
        <w:rPr>
          <w:rFonts w:ascii="Verdana" w:hAnsi="Verdana"/>
          <w:sz w:val="20"/>
          <w:szCs w:val="20"/>
        </w:rPr>
      </w:pPr>
    </w:p>
    <w:p w14:paraId="78D8BB4C" w14:textId="4D67C415" w:rsidR="0043232B" w:rsidRDefault="414D3F3C" w:rsidP="15878BCB">
      <w:pPr>
        <w:ind w:left="-709"/>
        <w:jc w:val="both"/>
        <w:rPr>
          <w:rFonts w:ascii="Verdana" w:hAnsi="Verdana"/>
          <w:sz w:val="20"/>
          <w:szCs w:val="20"/>
        </w:rPr>
      </w:pPr>
      <w:r w:rsidRPr="1169FC51">
        <w:rPr>
          <w:rFonts w:ascii="Verdana" w:hAnsi="Verdana"/>
          <w:sz w:val="20"/>
          <w:szCs w:val="20"/>
        </w:rPr>
        <w:t xml:space="preserve">We have a detailed website that provides families and prospective campers with information, </w:t>
      </w:r>
      <w:r w:rsidRPr="1169FC51">
        <w:rPr>
          <w:rFonts w:ascii="Verdana" w:hAnsi="Verdana"/>
          <w:i/>
          <w:iCs/>
          <w:sz w:val="20"/>
          <w:szCs w:val="20"/>
        </w:rPr>
        <w:t>inter alia,</w:t>
      </w:r>
      <w:r w:rsidRPr="1169FC51">
        <w:rPr>
          <w:rFonts w:ascii="Verdana" w:hAnsi="Verdana"/>
          <w:sz w:val="20"/>
          <w:szCs w:val="20"/>
        </w:rPr>
        <w:t xml:space="preserve"> </w:t>
      </w:r>
      <w:r w:rsidR="00ED1822">
        <w:rPr>
          <w:rFonts w:ascii="Verdana" w:hAnsi="Verdana"/>
          <w:sz w:val="20"/>
          <w:szCs w:val="20"/>
        </w:rPr>
        <w:t>about who we are, what we do, and our attendance criteria. When we are unable to proceed with attendance for whatever reason,</w:t>
      </w:r>
      <w:r w:rsidRPr="1169FC51">
        <w:rPr>
          <w:rFonts w:ascii="Verdana" w:hAnsi="Verdana"/>
          <w:sz w:val="20"/>
          <w:szCs w:val="20"/>
        </w:rPr>
        <w:t xml:space="preserve"> we try to provide the family concerned with other options involving information on other charities that may be able to assist.   </w:t>
      </w:r>
    </w:p>
    <w:p w14:paraId="4E5DBF5D" w14:textId="6B1AAF0C" w:rsidR="0ECE3069" w:rsidRDefault="0ECE3069" w:rsidP="0ECE3069">
      <w:pPr>
        <w:jc w:val="both"/>
        <w:rPr>
          <w:rFonts w:ascii="Verdana" w:hAnsi="Verdana"/>
          <w:sz w:val="20"/>
          <w:szCs w:val="20"/>
        </w:rPr>
      </w:pPr>
    </w:p>
    <w:p w14:paraId="0E8AF72E" w14:textId="46D82803" w:rsidR="414D3F3C" w:rsidRDefault="414D3F3C" w:rsidP="1169FC51">
      <w:pPr>
        <w:spacing w:line="259" w:lineRule="auto"/>
        <w:ind w:left="-709"/>
        <w:jc w:val="both"/>
        <w:rPr>
          <w:rFonts w:ascii="Verdana" w:hAnsi="Verdana"/>
          <w:sz w:val="20"/>
          <w:szCs w:val="20"/>
        </w:rPr>
      </w:pPr>
      <w:r w:rsidRPr="1169FC51">
        <w:rPr>
          <w:rFonts w:ascii="Verdana" w:hAnsi="Verdana"/>
          <w:sz w:val="20"/>
          <w:szCs w:val="20"/>
        </w:rPr>
        <w:t>We provide chaperoned transport from key cities in the region of our camps</w:t>
      </w:r>
      <w:r w:rsidR="00DA6CA3">
        <w:rPr>
          <w:rFonts w:ascii="Verdana" w:hAnsi="Verdana"/>
          <w:sz w:val="20"/>
          <w:szCs w:val="20"/>
        </w:rPr>
        <w:t>, where we uplift children from their parents/guardians and convey them to the site</w:t>
      </w:r>
      <w:r w:rsidR="00195AC5">
        <w:rPr>
          <w:rFonts w:ascii="Verdana" w:hAnsi="Verdana"/>
          <w:sz w:val="20"/>
          <w:szCs w:val="20"/>
        </w:rPr>
        <w:t>. All campers are risk assessed to determine whether a clinical chaperone is required on the transport.</w:t>
      </w:r>
      <w:r w:rsidR="00DA6CA3">
        <w:rPr>
          <w:rFonts w:ascii="Verdana" w:hAnsi="Verdana"/>
          <w:sz w:val="20"/>
          <w:szCs w:val="20"/>
        </w:rPr>
        <w:t xml:space="preserve"> All our camps are fully residential, with accommodation, meals,</w:t>
      </w:r>
      <w:r w:rsidRPr="1169FC51">
        <w:rPr>
          <w:rFonts w:ascii="Verdana" w:hAnsi="Verdana"/>
          <w:sz w:val="20"/>
          <w:szCs w:val="20"/>
        </w:rPr>
        <w:t xml:space="preserve"> and activities provided </w:t>
      </w:r>
      <w:r w:rsidR="1169FC51" w:rsidRPr="1169FC51">
        <w:rPr>
          <w:rFonts w:ascii="Verdana" w:hAnsi="Verdana"/>
          <w:i/>
          <w:iCs/>
          <w:sz w:val="20"/>
          <w:szCs w:val="20"/>
        </w:rPr>
        <w:t>gratis</w:t>
      </w:r>
      <w:r w:rsidR="1169FC51" w:rsidRPr="1169FC51">
        <w:rPr>
          <w:rFonts w:ascii="Verdana" w:hAnsi="Verdana"/>
          <w:sz w:val="20"/>
          <w:szCs w:val="20"/>
        </w:rPr>
        <w:t>.</w:t>
      </w:r>
    </w:p>
    <w:p w14:paraId="34A12C7C" w14:textId="77777777" w:rsidR="005B5A2B" w:rsidRDefault="005B5A2B" w:rsidP="00A8284E">
      <w:pPr>
        <w:ind w:left="-709"/>
        <w:jc w:val="both"/>
        <w:rPr>
          <w:rFonts w:ascii="Verdana" w:hAnsi="Verdana"/>
          <w:sz w:val="20"/>
          <w:szCs w:val="20"/>
        </w:rPr>
      </w:pPr>
    </w:p>
    <w:p w14:paraId="170D1BBF" w14:textId="2A5D6141" w:rsidR="15878BCB" w:rsidRDefault="414D3F3C" w:rsidP="2DB9D56A">
      <w:pPr>
        <w:ind w:left="-709"/>
        <w:jc w:val="both"/>
        <w:rPr>
          <w:rFonts w:ascii="Verdana" w:hAnsi="Verdana"/>
          <w:sz w:val="20"/>
          <w:szCs w:val="20"/>
        </w:rPr>
      </w:pPr>
      <w:r w:rsidRPr="1169FC51">
        <w:rPr>
          <w:rFonts w:ascii="Verdana" w:hAnsi="Verdana"/>
          <w:sz w:val="20"/>
          <w:szCs w:val="20"/>
        </w:rPr>
        <w:t>A key provision at our camps is our ability to provide unobtrusive medical facilities to deal with the routine clinical needs of the children we serve. The service is nurse-led and provided by suitably qualified and experienced Doctors</w:t>
      </w:r>
      <w:r w:rsidR="00E7222D">
        <w:rPr>
          <w:rFonts w:ascii="Verdana" w:hAnsi="Verdana"/>
          <w:sz w:val="20"/>
          <w:szCs w:val="20"/>
        </w:rPr>
        <w:t xml:space="preserve">, </w:t>
      </w:r>
      <w:r w:rsidRPr="1169FC51">
        <w:rPr>
          <w:rFonts w:ascii="Verdana" w:hAnsi="Verdana"/>
          <w:sz w:val="20"/>
          <w:szCs w:val="20"/>
        </w:rPr>
        <w:t>Nurses</w:t>
      </w:r>
      <w:r w:rsidR="00E7222D">
        <w:rPr>
          <w:rFonts w:ascii="Verdana" w:hAnsi="Verdana"/>
          <w:sz w:val="20"/>
          <w:szCs w:val="20"/>
        </w:rPr>
        <w:t xml:space="preserve"> and paramedics</w:t>
      </w:r>
      <w:r w:rsidRPr="1169FC51">
        <w:rPr>
          <w:rFonts w:ascii="Verdana" w:hAnsi="Verdana"/>
          <w:sz w:val="20"/>
          <w:szCs w:val="20"/>
        </w:rPr>
        <w:t xml:space="preserve">, mostly </w:t>
      </w:r>
      <w:proofErr w:type="spellStart"/>
      <w:r w:rsidRPr="1169FC51">
        <w:rPr>
          <w:rFonts w:ascii="Verdana" w:hAnsi="Verdana"/>
          <w:sz w:val="20"/>
          <w:szCs w:val="20"/>
        </w:rPr>
        <w:t>paediatric</w:t>
      </w:r>
      <w:proofErr w:type="spellEnd"/>
      <w:r w:rsidRPr="1169FC51">
        <w:rPr>
          <w:rFonts w:ascii="Verdana" w:hAnsi="Verdana"/>
          <w:sz w:val="20"/>
          <w:szCs w:val="20"/>
        </w:rPr>
        <w:t>, and all volunteers. In 202</w:t>
      </w:r>
      <w:r w:rsidR="000E73D4">
        <w:rPr>
          <w:rFonts w:ascii="Verdana" w:hAnsi="Verdana"/>
          <w:sz w:val="20"/>
          <w:szCs w:val="20"/>
        </w:rPr>
        <w:t>5</w:t>
      </w:r>
      <w:r w:rsidR="00195AC5">
        <w:rPr>
          <w:rFonts w:ascii="Verdana" w:hAnsi="Verdana"/>
          <w:sz w:val="20"/>
          <w:szCs w:val="20"/>
        </w:rPr>
        <w:t>, we have a full-time Clinical Director and Nursing Coordinator,</w:t>
      </w:r>
      <w:r w:rsidRPr="1169FC51">
        <w:rPr>
          <w:rFonts w:ascii="Verdana" w:hAnsi="Verdana"/>
          <w:sz w:val="20"/>
          <w:szCs w:val="20"/>
        </w:rPr>
        <w:t xml:space="preserve"> both qualified NHS </w:t>
      </w:r>
      <w:proofErr w:type="spellStart"/>
      <w:r w:rsidRPr="1169FC51">
        <w:rPr>
          <w:rFonts w:ascii="Verdana" w:hAnsi="Verdana"/>
          <w:sz w:val="20"/>
          <w:szCs w:val="20"/>
        </w:rPr>
        <w:t>paediatric</w:t>
      </w:r>
      <w:proofErr w:type="spellEnd"/>
      <w:r w:rsidRPr="1169FC51">
        <w:rPr>
          <w:rFonts w:ascii="Verdana" w:hAnsi="Verdana"/>
          <w:sz w:val="20"/>
          <w:szCs w:val="20"/>
        </w:rPr>
        <w:t xml:space="preserve"> nurses who lead the clinical side of our provision. </w:t>
      </w:r>
    </w:p>
    <w:p w14:paraId="6DC40BE7" w14:textId="44E0F0D4" w:rsidR="2DB9D56A" w:rsidRDefault="2DB9D56A" w:rsidP="2DB9D56A">
      <w:pPr>
        <w:ind w:left="-709"/>
        <w:jc w:val="both"/>
        <w:rPr>
          <w:rFonts w:ascii="Verdana" w:hAnsi="Verdana"/>
          <w:sz w:val="20"/>
          <w:szCs w:val="20"/>
        </w:rPr>
      </w:pPr>
    </w:p>
    <w:p w14:paraId="2DB80F20" w14:textId="1D359E02" w:rsidR="002070C8" w:rsidRDefault="5868079A" w:rsidP="00A8284E">
      <w:pPr>
        <w:ind w:left="-709"/>
        <w:jc w:val="both"/>
        <w:rPr>
          <w:rFonts w:ascii="Verdana" w:hAnsi="Verdana"/>
          <w:sz w:val="20"/>
          <w:szCs w:val="20"/>
        </w:rPr>
      </w:pPr>
      <w:r w:rsidRPr="1169FC51">
        <w:rPr>
          <w:rFonts w:ascii="Verdana" w:hAnsi="Verdana"/>
          <w:sz w:val="20"/>
          <w:szCs w:val="20"/>
        </w:rPr>
        <w:lastRenderedPageBreak/>
        <w:t>At each camp</w:t>
      </w:r>
      <w:r w:rsidR="00657167">
        <w:rPr>
          <w:rFonts w:ascii="Verdana" w:hAnsi="Verdana"/>
          <w:sz w:val="20"/>
          <w:szCs w:val="20"/>
        </w:rPr>
        <w:t xml:space="preserve">, we provide a structured recreational activity </w:t>
      </w:r>
      <w:proofErr w:type="spellStart"/>
      <w:r w:rsidR="00657167">
        <w:rPr>
          <w:rFonts w:ascii="Verdana" w:hAnsi="Verdana"/>
          <w:sz w:val="20"/>
          <w:szCs w:val="20"/>
        </w:rPr>
        <w:t>programme</w:t>
      </w:r>
      <w:proofErr w:type="spellEnd"/>
      <w:r w:rsidR="00657167">
        <w:rPr>
          <w:rFonts w:ascii="Verdana" w:hAnsi="Verdana"/>
          <w:sz w:val="20"/>
          <w:szCs w:val="20"/>
        </w:rPr>
        <w:t xml:space="preserve"> for the campers, which includes a mix of low- and high-energy activities such as arts and crafts, music and drama, archery, canoeing, abseiling, high ropes, swimming, talent night,</w:t>
      </w:r>
      <w:r w:rsidRPr="1169FC51">
        <w:rPr>
          <w:rFonts w:ascii="Verdana" w:hAnsi="Verdana"/>
          <w:sz w:val="20"/>
          <w:szCs w:val="20"/>
        </w:rPr>
        <w:t xml:space="preserve"> and camper disco.  </w:t>
      </w:r>
    </w:p>
    <w:p w14:paraId="42CCBFB7" w14:textId="57DD4DD0" w:rsidR="1169FC51" w:rsidRDefault="1169FC51" w:rsidP="1169FC51">
      <w:pPr>
        <w:ind w:left="-709"/>
        <w:jc w:val="both"/>
        <w:rPr>
          <w:rFonts w:ascii="Verdana" w:hAnsi="Verdana"/>
          <w:sz w:val="20"/>
          <w:szCs w:val="20"/>
        </w:rPr>
      </w:pPr>
    </w:p>
    <w:p w14:paraId="3EEF61BC" w14:textId="679D6F6E" w:rsidR="006512A6" w:rsidRDefault="00084A02" w:rsidP="2DB9D56A">
      <w:pPr>
        <w:ind w:left="-709"/>
        <w:jc w:val="both"/>
        <w:rPr>
          <w:rFonts w:ascii="Verdana" w:hAnsi="Verdana"/>
          <w:sz w:val="20"/>
          <w:szCs w:val="20"/>
        </w:rPr>
      </w:pPr>
      <w:r w:rsidRPr="2DB9D56A">
        <w:rPr>
          <w:rFonts w:ascii="Verdana" w:hAnsi="Verdana"/>
          <w:sz w:val="20"/>
          <w:szCs w:val="20"/>
        </w:rPr>
        <w:t xml:space="preserve">Details of our staff and volunteer provision </w:t>
      </w:r>
      <w:r w:rsidR="00203D7C" w:rsidRPr="2DB9D56A">
        <w:rPr>
          <w:rFonts w:ascii="Verdana" w:hAnsi="Verdana"/>
          <w:sz w:val="20"/>
          <w:szCs w:val="20"/>
        </w:rPr>
        <w:t>is</w:t>
      </w:r>
      <w:r w:rsidRPr="2DB9D56A">
        <w:rPr>
          <w:rFonts w:ascii="Verdana" w:hAnsi="Verdana"/>
          <w:sz w:val="20"/>
          <w:szCs w:val="20"/>
        </w:rPr>
        <w:t xml:space="preserve"> provided below.</w:t>
      </w:r>
    </w:p>
    <w:p w14:paraId="35A8FF24" w14:textId="77777777" w:rsidR="00BA68BA" w:rsidRDefault="00BA68BA" w:rsidP="00BB5536">
      <w:pPr>
        <w:jc w:val="both"/>
        <w:rPr>
          <w:rFonts w:ascii="Verdana" w:hAnsi="Verdana"/>
          <w:sz w:val="20"/>
          <w:szCs w:val="20"/>
        </w:rPr>
      </w:pPr>
    </w:p>
    <w:p w14:paraId="55997114" w14:textId="2F50C66B" w:rsidR="004836CD" w:rsidRDefault="0ECE3069" w:rsidP="0ECE3069">
      <w:pPr>
        <w:pStyle w:val="ListParagraph"/>
        <w:numPr>
          <w:ilvl w:val="0"/>
          <w:numId w:val="6"/>
        </w:numPr>
        <w:jc w:val="both"/>
        <w:rPr>
          <w:rFonts w:ascii="Verdana" w:hAnsi="Verdana"/>
          <w:b/>
          <w:bCs/>
          <w:i/>
          <w:iCs/>
        </w:rPr>
      </w:pPr>
      <w:r w:rsidRPr="0ECE3069">
        <w:rPr>
          <w:rFonts w:ascii="Verdana" w:hAnsi="Verdana"/>
          <w:b/>
          <w:bCs/>
          <w:i/>
          <w:iCs/>
        </w:rPr>
        <w:t>ORGANISATIONAL STRUCTURE &amp; STAFFING DETAILS</w:t>
      </w:r>
    </w:p>
    <w:p w14:paraId="26504E05" w14:textId="77777777" w:rsidR="008E5097" w:rsidRDefault="008E5097" w:rsidP="00F3320F">
      <w:pPr>
        <w:jc w:val="both"/>
        <w:rPr>
          <w:rFonts w:ascii="Verdana" w:hAnsi="Verdana"/>
          <w:i/>
          <w:sz w:val="20"/>
          <w:szCs w:val="20"/>
        </w:rPr>
      </w:pPr>
    </w:p>
    <w:p w14:paraId="6EFE5E26" w14:textId="1525DFB2" w:rsidR="00084A02" w:rsidRDefault="0ECE3069" w:rsidP="0ECE3069">
      <w:pPr>
        <w:ind w:left="-709"/>
        <w:jc w:val="both"/>
        <w:rPr>
          <w:rFonts w:ascii="Verdana" w:hAnsi="Verdana"/>
          <w:sz w:val="20"/>
          <w:szCs w:val="20"/>
        </w:rPr>
      </w:pPr>
      <w:r w:rsidRPr="3E0A3216">
        <w:rPr>
          <w:rFonts w:ascii="Verdana" w:hAnsi="Verdana"/>
          <w:sz w:val="20"/>
          <w:szCs w:val="20"/>
        </w:rPr>
        <w:t xml:space="preserve">In addition to </w:t>
      </w:r>
      <w:r w:rsidR="00F3320F">
        <w:rPr>
          <w:rFonts w:ascii="Verdana" w:hAnsi="Verdana"/>
          <w:sz w:val="20"/>
          <w:szCs w:val="20"/>
        </w:rPr>
        <w:t xml:space="preserve">our </w:t>
      </w:r>
      <w:r w:rsidR="00056C94">
        <w:rPr>
          <w:rFonts w:ascii="Verdana" w:hAnsi="Verdana"/>
          <w:sz w:val="20"/>
          <w:szCs w:val="20"/>
        </w:rPr>
        <w:t>Operations staff, we will take to each camp in the region of 60 adult volunteers</w:t>
      </w:r>
      <w:commentRangeStart w:id="0"/>
      <w:r w:rsidRPr="3E0A3216">
        <w:rPr>
          <w:rFonts w:ascii="Verdana" w:hAnsi="Verdana"/>
          <w:sz w:val="20"/>
          <w:szCs w:val="20"/>
        </w:rPr>
        <w:t>.</w:t>
      </w:r>
      <w:commentRangeEnd w:id="0"/>
      <w:r w:rsidR="008E5097">
        <w:commentReference w:id="0"/>
      </w:r>
      <w:r w:rsidRPr="3E0A3216">
        <w:rPr>
          <w:rFonts w:ascii="Verdana" w:hAnsi="Verdana"/>
          <w:sz w:val="20"/>
          <w:szCs w:val="20"/>
        </w:rPr>
        <w:t xml:space="preserve"> Volunteers play a huge role in the running of our camps and the ratio of adults to campers is generally more tha</w:t>
      </w:r>
      <w:r w:rsidR="00255209">
        <w:rPr>
          <w:rFonts w:ascii="Verdana" w:hAnsi="Verdana"/>
          <w:sz w:val="20"/>
          <w:szCs w:val="20"/>
        </w:rPr>
        <w:t>n</w:t>
      </w:r>
      <w:r w:rsidRPr="3E0A3216">
        <w:rPr>
          <w:rFonts w:ascii="Verdana" w:hAnsi="Verdana"/>
          <w:sz w:val="20"/>
          <w:szCs w:val="20"/>
        </w:rPr>
        <w:t xml:space="preserve"> </w:t>
      </w:r>
      <w:r w:rsidR="005163E5">
        <w:rPr>
          <w:rFonts w:ascii="Verdana" w:hAnsi="Verdana"/>
          <w:sz w:val="20"/>
          <w:szCs w:val="20"/>
        </w:rPr>
        <w:t>1</w:t>
      </w:r>
      <w:r w:rsidRPr="3E0A3216">
        <w:rPr>
          <w:rFonts w:ascii="Verdana" w:hAnsi="Verdana"/>
          <w:sz w:val="20"/>
          <w:szCs w:val="20"/>
        </w:rPr>
        <w:t>:</w:t>
      </w:r>
      <w:r w:rsidR="005163E5">
        <w:rPr>
          <w:rFonts w:ascii="Verdana" w:hAnsi="Verdana"/>
          <w:sz w:val="20"/>
          <w:szCs w:val="20"/>
        </w:rPr>
        <w:t>2</w:t>
      </w:r>
      <w:r w:rsidRPr="3E0A3216">
        <w:rPr>
          <w:rFonts w:ascii="Verdana" w:hAnsi="Verdana"/>
          <w:sz w:val="20"/>
          <w:szCs w:val="20"/>
        </w:rPr>
        <w:t xml:space="preserve">. All our volunteers must </w:t>
      </w:r>
      <w:r w:rsidR="00310169">
        <w:rPr>
          <w:rFonts w:ascii="Verdana" w:hAnsi="Verdana"/>
          <w:sz w:val="20"/>
          <w:szCs w:val="20"/>
        </w:rPr>
        <w:t xml:space="preserve">complete an interview process, provide two satisfactory references, </w:t>
      </w:r>
      <w:r w:rsidRPr="3E0A3216">
        <w:rPr>
          <w:rFonts w:ascii="Verdana" w:hAnsi="Verdana"/>
          <w:sz w:val="20"/>
          <w:szCs w:val="20"/>
        </w:rPr>
        <w:t xml:space="preserve">each checked by separate phone call, and complete enhanced vetting. We provide them with advanced reading before camp and training at camp ahead of </w:t>
      </w:r>
      <w:r w:rsidR="00056C94">
        <w:rPr>
          <w:rFonts w:ascii="Verdana" w:hAnsi="Verdana"/>
          <w:sz w:val="20"/>
          <w:szCs w:val="20"/>
        </w:rPr>
        <w:t>the campers' arrival</w:t>
      </w:r>
      <w:r w:rsidRPr="3E0A3216">
        <w:rPr>
          <w:rFonts w:ascii="Verdana" w:hAnsi="Verdana"/>
          <w:sz w:val="20"/>
          <w:szCs w:val="20"/>
        </w:rPr>
        <w:t xml:space="preserve">. </w:t>
      </w:r>
    </w:p>
    <w:p w14:paraId="47C6B47A" w14:textId="77777777" w:rsidR="00084A02" w:rsidRDefault="00084A02" w:rsidP="008E5097">
      <w:pPr>
        <w:ind w:left="-709"/>
        <w:jc w:val="both"/>
        <w:rPr>
          <w:rFonts w:ascii="Verdana" w:hAnsi="Verdana"/>
          <w:sz w:val="20"/>
          <w:szCs w:val="20"/>
        </w:rPr>
      </w:pPr>
    </w:p>
    <w:p w14:paraId="676E5EA6" w14:textId="37649ABA" w:rsidR="008E5097" w:rsidRDefault="15878BCB" w:rsidP="15878BCB">
      <w:pPr>
        <w:ind w:left="-709"/>
        <w:jc w:val="both"/>
        <w:rPr>
          <w:rFonts w:ascii="Verdana" w:hAnsi="Verdana"/>
          <w:sz w:val="20"/>
          <w:szCs w:val="20"/>
        </w:rPr>
      </w:pPr>
      <w:r w:rsidRPr="15878BCB">
        <w:rPr>
          <w:rFonts w:ascii="Verdana" w:hAnsi="Verdana"/>
          <w:sz w:val="20"/>
          <w:szCs w:val="20"/>
        </w:rPr>
        <w:t xml:space="preserve">Volunteers carry out different roles at camp, depending upon their skills and experience, including </w:t>
      </w:r>
    </w:p>
    <w:p w14:paraId="1031E744" w14:textId="77777777" w:rsidR="008E5097" w:rsidRDefault="008E5097" w:rsidP="008E5097">
      <w:pPr>
        <w:ind w:left="-709"/>
        <w:jc w:val="both"/>
        <w:rPr>
          <w:rFonts w:ascii="Verdana" w:hAnsi="Verdana"/>
          <w:sz w:val="20"/>
          <w:szCs w:val="20"/>
        </w:rPr>
      </w:pPr>
    </w:p>
    <w:p w14:paraId="6581D0D3" w14:textId="77777777" w:rsidR="008E5097" w:rsidRPr="003675DA" w:rsidRDefault="008E5097" w:rsidP="008E5097">
      <w:pPr>
        <w:pStyle w:val="ListParagraph"/>
        <w:numPr>
          <w:ilvl w:val="0"/>
          <w:numId w:val="7"/>
        </w:numPr>
        <w:jc w:val="both"/>
        <w:rPr>
          <w:rFonts w:ascii="Verdana" w:hAnsi="Verdana"/>
          <w:sz w:val="20"/>
          <w:szCs w:val="20"/>
        </w:rPr>
      </w:pPr>
      <w:r w:rsidRPr="003675DA">
        <w:rPr>
          <w:rFonts w:ascii="Verdana" w:hAnsi="Verdana"/>
          <w:sz w:val="20"/>
          <w:szCs w:val="20"/>
        </w:rPr>
        <w:t>Team Leader,</w:t>
      </w:r>
    </w:p>
    <w:p w14:paraId="4035268A" w14:textId="77777777" w:rsidR="008E5097" w:rsidRPr="003675DA" w:rsidRDefault="008E5097" w:rsidP="008E5097">
      <w:pPr>
        <w:pStyle w:val="ListParagraph"/>
        <w:numPr>
          <w:ilvl w:val="0"/>
          <w:numId w:val="7"/>
        </w:numPr>
        <w:jc w:val="both"/>
        <w:rPr>
          <w:rFonts w:ascii="Verdana" w:hAnsi="Verdana"/>
          <w:sz w:val="20"/>
          <w:szCs w:val="20"/>
        </w:rPr>
      </w:pPr>
      <w:proofErr w:type="gramStart"/>
      <w:r w:rsidRPr="3E0A3216">
        <w:rPr>
          <w:rFonts w:ascii="Verdana" w:hAnsi="Verdana"/>
          <w:sz w:val="20"/>
          <w:szCs w:val="20"/>
        </w:rPr>
        <w:t>Team Mate</w:t>
      </w:r>
      <w:proofErr w:type="gramEnd"/>
      <w:r w:rsidRPr="3E0A3216">
        <w:rPr>
          <w:rFonts w:ascii="Verdana" w:hAnsi="Verdana"/>
          <w:sz w:val="20"/>
          <w:szCs w:val="20"/>
        </w:rPr>
        <w:t>,</w:t>
      </w:r>
    </w:p>
    <w:p w14:paraId="52144796" w14:textId="77777777" w:rsidR="008E5097" w:rsidRDefault="008E5097" w:rsidP="008E5097">
      <w:pPr>
        <w:pStyle w:val="ListParagraph"/>
        <w:numPr>
          <w:ilvl w:val="0"/>
          <w:numId w:val="7"/>
        </w:numPr>
        <w:jc w:val="both"/>
        <w:rPr>
          <w:rFonts w:ascii="Verdana" w:hAnsi="Verdana"/>
          <w:sz w:val="20"/>
          <w:szCs w:val="20"/>
        </w:rPr>
      </w:pPr>
      <w:r w:rsidRPr="003675DA">
        <w:rPr>
          <w:rFonts w:ascii="Verdana" w:hAnsi="Verdana"/>
          <w:sz w:val="20"/>
          <w:szCs w:val="20"/>
        </w:rPr>
        <w:t xml:space="preserve">Activity Leader, </w:t>
      </w:r>
    </w:p>
    <w:p w14:paraId="5271EB60" w14:textId="056EBD31" w:rsidR="006512A6" w:rsidRPr="003675DA" w:rsidRDefault="006512A6" w:rsidP="008E5097">
      <w:pPr>
        <w:pStyle w:val="ListParagraph"/>
        <w:numPr>
          <w:ilvl w:val="0"/>
          <w:numId w:val="7"/>
        </w:numPr>
        <w:jc w:val="both"/>
        <w:rPr>
          <w:rFonts w:ascii="Verdana" w:hAnsi="Verdana"/>
          <w:sz w:val="20"/>
          <w:szCs w:val="20"/>
        </w:rPr>
      </w:pPr>
      <w:r>
        <w:rPr>
          <w:rFonts w:ascii="Verdana" w:hAnsi="Verdana"/>
          <w:sz w:val="20"/>
          <w:szCs w:val="20"/>
        </w:rPr>
        <w:t>Camp Recorder,</w:t>
      </w:r>
    </w:p>
    <w:p w14:paraId="6F0B1BF5" w14:textId="326EE994" w:rsidR="008E5097" w:rsidRPr="003675DA" w:rsidRDefault="008E5097" w:rsidP="008E5097">
      <w:pPr>
        <w:pStyle w:val="ListParagraph"/>
        <w:numPr>
          <w:ilvl w:val="0"/>
          <w:numId w:val="7"/>
        </w:numPr>
        <w:jc w:val="both"/>
        <w:rPr>
          <w:rFonts w:ascii="Verdana" w:hAnsi="Verdana"/>
          <w:sz w:val="20"/>
          <w:szCs w:val="20"/>
        </w:rPr>
      </w:pPr>
      <w:r w:rsidRPr="3E0A3216">
        <w:rPr>
          <w:rFonts w:ascii="Verdana" w:hAnsi="Verdana"/>
          <w:sz w:val="20"/>
          <w:szCs w:val="20"/>
        </w:rPr>
        <w:t xml:space="preserve">Independent Safeguarding </w:t>
      </w:r>
      <w:r w:rsidR="00FB0541">
        <w:rPr>
          <w:rFonts w:ascii="Verdana" w:hAnsi="Verdana"/>
          <w:sz w:val="20"/>
          <w:szCs w:val="20"/>
        </w:rPr>
        <w:t>Advisor,</w:t>
      </w:r>
    </w:p>
    <w:p w14:paraId="62BC4A9B" w14:textId="5681D45D" w:rsidR="008E5097" w:rsidRDefault="00FB0541" w:rsidP="008E5097">
      <w:pPr>
        <w:pStyle w:val="ListParagraph"/>
        <w:numPr>
          <w:ilvl w:val="0"/>
          <w:numId w:val="7"/>
        </w:numPr>
        <w:jc w:val="both"/>
        <w:rPr>
          <w:rFonts w:ascii="Verdana" w:hAnsi="Verdana"/>
          <w:sz w:val="20"/>
          <w:szCs w:val="20"/>
        </w:rPr>
      </w:pPr>
      <w:r>
        <w:rPr>
          <w:rFonts w:ascii="Verdana" w:hAnsi="Verdana"/>
          <w:sz w:val="20"/>
          <w:szCs w:val="20"/>
        </w:rPr>
        <w:t>Clinical</w:t>
      </w:r>
      <w:r w:rsidR="008E5097" w:rsidRPr="3E0A3216">
        <w:rPr>
          <w:rFonts w:ascii="Verdana" w:hAnsi="Verdana"/>
          <w:sz w:val="20"/>
          <w:szCs w:val="20"/>
        </w:rPr>
        <w:t xml:space="preserve"> </w:t>
      </w:r>
      <w:proofErr w:type="gramStart"/>
      <w:r w:rsidR="008E5097" w:rsidRPr="3E0A3216">
        <w:rPr>
          <w:rFonts w:ascii="Verdana" w:hAnsi="Verdana"/>
          <w:sz w:val="20"/>
          <w:szCs w:val="20"/>
        </w:rPr>
        <w:t>Team Mate</w:t>
      </w:r>
      <w:proofErr w:type="gramEnd"/>
      <w:r w:rsidR="008E5097" w:rsidRPr="3E0A3216">
        <w:rPr>
          <w:rFonts w:ascii="Verdana" w:hAnsi="Verdana"/>
          <w:sz w:val="20"/>
          <w:szCs w:val="20"/>
        </w:rPr>
        <w:t xml:space="preserve">. </w:t>
      </w:r>
    </w:p>
    <w:p w14:paraId="6C870701" w14:textId="77777777" w:rsidR="008E5097" w:rsidRDefault="008E5097" w:rsidP="008E5097">
      <w:pPr>
        <w:jc w:val="both"/>
        <w:rPr>
          <w:rFonts w:ascii="Verdana" w:hAnsi="Verdana"/>
          <w:sz w:val="20"/>
          <w:szCs w:val="20"/>
        </w:rPr>
      </w:pPr>
    </w:p>
    <w:p w14:paraId="311A59EE" w14:textId="5C3C471F" w:rsidR="008E5097" w:rsidRDefault="15878BCB" w:rsidP="15878BCB">
      <w:pPr>
        <w:ind w:left="-709"/>
        <w:jc w:val="both"/>
        <w:rPr>
          <w:rFonts w:ascii="Verdana" w:hAnsi="Verdana"/>
          <w:sz w:val="20"/>
          <w:szCs w:val="20"/>
        </w:rPr>
      </w:pPr>
      <w:r w:rsidRPr="15878BCB">
        <w:rPr>
          <w:rFonts w:ascii="Verdana" w:hAnsi="Verdana"/>
          <w:sz w:val="20"/>
          <w:szCs w:val="20"/>
        </w:rPr>
        <w:t xml:space="preserve">In addition, we often have a small number of external activity providers whom we ensure are similarly vetted and have professional qualifications for the activity they </w:t>
      </w:r>
      <w:r w:rsidR="00B736AC">
        <w:rPr>
          <w:rFonts w:ascii="Verdana" w:hAnsi="Verdana"/>
          <w:sz w:val="20"/>
          <w:szCs w:val="20"/>
        </w:rPr>
        <w:t>provide</w:t>
      </w:r>
      <w:r w:rsidRPr="15878BCB">
        <w:rPr>
          <w:rFonts w:ascii="Verdana" w:hAnsi="Verdana"/>
          <w:sz w:val="20"/>
          <w:szCs w:val="20"/>
        </w:rPr>
        <w:t xml:space="preserve">. </w:t>
      </w:r>
    </w:p>
    <w:p w14:paraId="174235D2" w14:textId="77777777" w:rsidR="008E5097" w:rsidRDefault="008E5097" w:rsidP="008E5097">
      <w:pPr>
        <w:ind w:left="-709"/>
        <w:jc w:val="both"/>
        <w:rPr>
          <w:rFonts w:ascii="Verdana" w:hAnsi="Verdana"/>
          <w:sz w:val="20"/>
          <w:szCs w:val="20"/>
        </w:rPr>
      </w:pPr>
    </w:p>
    <w:p w14:paraId="272B5FBB" w14:textId="31D6F965" w:rsidR="008E5097" w:rsidRPr="008E5097" w:rsidRDefault="00517215" w:rsidP="15878BCB">
      <w:pPr>
        <w:ind w:left="-709"/>
        <w:jc w:val="both"/>
        <w:rPr>
          <w:rFonts w:ascii="Verdana" w:hAnsi="Verdana"/>
          <w:sz w:val="20"/>
          <w:szCs w:val="20"/>
        </w:rPr>
      </w:pPr>
      <w:r>
        <w:rPr>
          <w:rFonts w:ascii="Verdana" w:hAnsi="Verdana"/>
          <w:sz w:val="20"/>
          <w:szCs w:val="20"/>
        </w:rPr>
        <w:t>The details of both volunteers and external providers for our camps are available for scrutiny ahead of the commencement dates</w:t>
      </w:r>
      <w:r w:rsidR="15878BCB" w:rsidRPr="15878BCB">
        <w:rPr>
          <w:rFonts w:ascii="Verdana" w:hAnsi="Verdana"/>
          <w:sz w:val="20"/>
          <w:szCs w:val="20"/>
        </w:rPr>
        <w:t xml:space="preserve">. </w:t>
      </w:r>
    </w:p>
    <w:p w14:paraId="4D28B4CE" w14:textId="77777777" w:rsidR="004836CD" w:rsidRPr="005B5E54" w:rsidRDefault="004836CD" w:rsidP="004836CD">
      <w:pPr>
        <w:jc w:val="both"/>
        <w:rPr>
          <w:rFonts w:ascii="Verdana" w:hAnsi="Verdana"/>
          <w:i/>
        </w:rPr>
      </w:pPr>
    </w:p>
    <w:p w14:paraId="2DAD1722" w14:textId="41839F83" w:rsidR="004836CD" w:rsidRPr="005B5E54" w:rsidRDefault="0ECE3069" w:rsidP="0ECE3069">
      <w:pPr>
        <w:pStyle w:val="ListParagraph"/>
        <w:numPr>
          <w:ilvl w:val="0"/>
          <w:numId w:val="6"/>
        </w:numPr>
        <w:rPr>
          <w:rFonts w:ascii="Verdana" w:hAnsi="Verdana"/>
          <w:b/>
          <w:bCs/>
          <w:i/>
          <w:iCs/>
        </w:rPr>
      </w:pPr>
      <w:r w:rsidRPr="0ECE3069">
        <w:rPr>
          <w:rFonts w:ascii="Verdana" w:hAnsi="Verdana"/>
          <w:b/>
          <w:bCs/>
          <w:i/>
          <w:iCs/>
        </w:rPr>
        <w:t xml:space="preserve"> SUPERVISION, TRAINING &amp; DEVELOPMENT</w:t>
      </w:r>
    </w:p>
    <w:p w14:paraId="01DB95F0" w14:textId="77777777" w:rsidR="008E5097" w:rsidRDefault="008E5097" w:rsidP="008E5097">
      <w:pPr>
        <w:jc w:val="both"/>
        <w:rPr>
          <w:rFonts w:ascii="Verdana" w:hAnsi="Verdana"/>
          <w:i/>
        </w:rPr>
      </w:pPr>
    </w:p>
    <w:p w14:paraId="66A42DCB" w14:textId="2C47B1B1" w:rsidR="004836CD" w:rsidRPr="008E5097" w:rsidRDefault="004836CD" w:rsidP="008E5097">
      <w:pPr>
        <w:ind w:left="-709"/>
        <w:jc w:val="both"/>
        <w:rPr>
          <w:rFonts w:ascii="Verdana" w:hAnsi="Verdana"/>
          <w:b/>
          <w:i/>
          <w:sz w:val="20"/>
          <w:szCs w:val="20"/>
        </w:rPr>
      </w:pPr>
      <w:r w:rsidRPr="008E5097">
        <w:rPr>
          <w:rFonts w:ascii="Verdana" w:hAnsi="Verdana"/>
          <w:b/>
          <w:i/>
          <w:sz w:val="20"/>
          <w:szCs w:val="20"/>
        </w:rPr>
        <w:t>Staff</w:t>
      </w:r>
    </w:p>
    <w:p w14:paraId="6013C332" w14:textId="77777777" w:rsidR="008E5097" w:rsidRDefault="008E5097" w:rsidP="008E5097">
      <w:pPr>
        <w:ind w:left="-709"/>
        <w:jc w:val="both"/>
        <w:rPr>
          <w:rFonts w:ascii="Verdana" w:hAnsi="Verdana"/>
          <w:b/>
          <w:i/>
        </w:rPr>
      </w:pPr>
    </w:p>
    <w:p w14:paraId="5E7648F8" w14:textId="42E539EA" w:rsidR="008E5097" w:rsidRDefault="00B736AC" w:rsidP="008E5097">
      <w:pPr>
        <w:ind w:left="-709"/>
        <w:jc w:val="both"/>
        <w:rPr>
          <w:rFonts w:ascii="Verdana" w:hAnsi="Verdana"/>
          <w:sz w:val="20"/>
          <w:szCs w:val="20"/>
        </w:rPr>
      </w:pPr>
      <w:r>
        <w:rPr>
          <w:rFonts w:ascii="Verdana" w:hAnsi="Verdana"/>
          <w:sz w:val="20"/>
          <w:szCs w:val="20"/>
        </w:rPr>
        <w:t>Our supervisory arrangements have a clear hierarchical structure, and every staff member has a clearly defined role, responsibilities,</w:t>
      </w:r>
      <w:r w:rsidR="008E5097">
        <w:rPr>
          <w:rFonts w:ascii="Verdana" w:hAnsi="Verdana"/>
          <w:sz w:val="20"/>
          <w:szCs w:val="20"/>
        </w:rPr>
        <w:t xml:space="preserve"> and a line manager.</w:t>
      </w:r>
    </w:p>
    <w:p w14:paraId="210D67E4" w14:textId="77777777" w:rsidR="008E5097" w:rsidRDefault="008E5097" w:rsidP="008E5097">
      <w:pPr>
        <w:ind w:left="-709"/>
        <w:jc w:val="both"/>
        <w:rPr>
          <w:rFonts w:ascii="Verdana" w:hAnsi="Verdana"/>
          <w:sz w:val="20"/>
          <w:szCs w:val="20"/>
        </w:rPr>
      </w:pPr>
    </w:p>
    <w:p w14:paraId="2783A457" w14:textId="335FF694" w:rsidR="00427E3F" w:rsidRDefault="15878BCB" w:rsidP="15878BCB">
      <w:pPr>
        <w:ind w:left="-709"/>
        <w:jc w:val="both"/>
        <w:rPr>
          <w:rFonts w:ascii="Verdana" w:hAnsi="Verdana"/>
          <w:sz w:val="20"/>
          <w:szCs w:val="20"/>
        </w:rPr>
      </w:pPr>
      <w:r w:rsidRPr="15878BCB">
        <w:rPr>
          <w:rFonts w:ascii="Verdana" w:hAnsi="Verdana"/>
          <w:sz w:val="20"/>
          <w:szCs w:val="20"/>
        </w:rPr>
        <w:t>We have a structured PDR system with competency-based assessment, objective setting, review periods</w:t>
      </w:r>
      <w:r w:rsidR="005918C2">
        <w:rPr>
          <w:rFonts w:ascii="Verdana" w:hAnsi="Verdana"/>
          <w:sz w:val="20"/>
          <w:szCs w:val="20"/>
        </w:rPr>
        <w:t xml:space="preserve">, and peer reporting. The system is used </w:t>
      </w:r>
      <w:r w:rsidR="00517215">
        <w:rPr>
          <w:rFonts w:ascii="Verdana" w:hAnsi="Verdana"/>
          <w:sz w:val="20"/>
          <w:szCs w:val="20"/>
        </w:rPr>
        <w:t>to identify</w:t>
      </w:r>
      <w:r w:rsidR="005918C2">
        <w:rPr>
          <w:rFonts w:ascii="Verdana" w:hAnsi="Verdana"/>
          <w:sz w:val="20"/>
          <w:szCs w:val="20"/>
        </w:rPr>
        <w:t xml:space="preserve"> individual training needs,</w:t>
      </w:r>
      <w:r w:rsidRPr="15878BCB">
        <w:rPr>
          <w:rFonts w:ascii="Verdana" w:hAnsi="Verdana"/>
          <w:sz w:val="20"/>
          <w:szCs w:val="20"/>
        </w:rPr>
        <w:t xml:space="preserve"> and the </w:t>
      </w:r>
      <w:proofErr w:type="spellStart"/>
      <w:r w:rsidRPr="15878BCB">
        <w:rPr>
          <w:rFonts w:ascii="Verdana" w:hAnsi="Verdana"/>
          <w:sz w:val="20"/>
          <w:szCs w:val="20"/>
        </w:rPr>
        <w:t>organisation</w:t>
      </w:r>
      <w:proofErr w:type="spellEnd"/>
      <w:r w:rsidRPr="15878BCB">
        <w:rPr>
          <w:rFonts w:ascii="Verdana" w:hAnsi="Verdana"/>
          <w:sz w:val="20"/>
          <w:szCs w:val="20"/>
        </w:rPr>
        <w:t xml:space="preserve"> has a small, allocated budget to meet these requirements. </w:t>
      </w:r>
    </w:p>
    <w:p w14:paraId="58B65AFD" w14:textId="77777777" w:rsidR="00427E3F" w:rsidRDefault="00427E3F" w:rsidP="008E5097">
      <w:pPr>
        <w:ind w:left="-709"/>
        <w:jc w:val="both"/>
        <w:rPr>
          <w:rFonts w:ascii="Verdana" w:hAnsi="Verdana"/>
          <w:sz w:val="20"/>
          <w:szCs w:val="20"/>
        </w:rPr>
      </w:pPr>
    </w:p>
    <w:p w14:paraId="256BA52C" w14:textId="6526ABF8" w:rsidR="00F0563F" w:rsidRDefault="005918C2" w:rsidP="15878BCB">
      <w:pPr>
        <w:ind w:left="-709"/>
        <w:jc w:val="both"/>
        <w:rPr>
          <w:rFonts w:ascii="Verdana" w:hAnsi="Verdana"/>
          <w:sz w:val="20"/>
          <w:szCs w:val="20"/>
        </w:rPr>
      </w:pPr>
      <w:r>
        <w:rPr>
          <w:rFonts w:ascii="Verdana" w:hAnsi="Verdana"/>
          <w:sz w:val="20"/>
          <w:szCs w:val="20"/>
        </w:rPr>
        <w:t xml:space="preserve">Our camp staff must undergo formal safeguarding training and </w:t>
      </w:r>
      <w:r w:rsidR="00770DBF">
        <w:rPr>
          <w:rFonts w:ascii="Verdana" w:hAnsi="Verdana"/>
          <w:sz w:val="20"/>
          <w:szCs w:val="20"/>
        </w:rPr>
        <w:t>behavior training, including the use of different interventions to control and restrain children,</w:t>
      </w:r>
      <w:r>
        <w:rPr>
          <w:rFonts w:ascii="Verdana" w:hAnsi="Verdana"/>
          <w:sz w:val="20"/>
          <w:szCs w:val="20"/>
        </w:rPr>
        <w:t xml:space="preserve"> in line with our </w:t>
      </w:r>
      <w:proofErr w:type="spellStart"/>
      <w:r>
        <w:rPr>
          <w:rFonts w:ascii="Verdana" w:hAnsi="Verdana"/>
          <w:sz w:val="20"/>
          <w:szCs w:val="20"/>
        </w:rPr>
        <w:t>behaviour</w:t>
      </w:r>
      <w:proofErr w:type="spellEnd"/>
      <w:r>
        <w:rPr>
          <w:rFonts w:ascii="Verdana" w:hAnsi="Verdana"/>
          <w:sz w:val="20"/>
          <w:szCs w:val="20"/>
        </w:rPr>
        <w:t xml:space="preserve"> policy. New camp staff (we recruit seasonal staff) are properly inducted</w:t>
      </w:r>
      <w:r w:rsidR="15878BCB" w:rsidRPr="3E0A3216">
        <w:rPr>
          <w:rFonts w:ascii="Verdana" w:hAnsi="Verdana"/>
          <w:sz w:val="20"/>
          <w:szCs w:val="20"/>
        </w:rPr>
        <w:t xml:space="preserve"> into our model of therapeutic recreation and challenge by choice.</w:t>
      </w:r>
    </w:p>
    <w:p w14:paraId="2CB54E61" w14:textId="767505BE" w:rsidR="15878BCB" w:rsidRDefault="15878BCB" w:rsidP="15878BCB">
      <w:pPr>
        <w:ind w:left="-709"/>
        <w:jc w:val="both"/>
        <w:rPr>
          <w:rFonts w:ascii="Verdana" w:hAnsi="Verdana"/>
          <w:sz w:val="20"/>
          <w:szCs w:val="20"/>
        </w:rPr>
      </w:pPr>
    </w:p>
    <w:p w14:paraId="2DAC533D" w14:textId="7B5A9144" w:rsidR="00F0563F" w:rsidRDefault="00F0563F" w:rsidP="008E5097">
      <w:pPr>
        <w:ind w:left="-709"/>
        <w:jc w:val="both"/>
        <w:rPr>
          <w:rFonts w:ascii="Verdana" w:hAnsi="Verdana"/>
          <w:sz w:val="20"/>
          <w:szCs w:val="20"/>
        </w:rPr>
      </w:pPr>
      <w:r w:rsidRPr="2DB9D56A">
        <w:rPr>
          <w:rFonts w:ascii="Verdana" w:hAnsi="Verdana"/>
          <w:sz w:val="20"/>
          <w:szCs w:val="20"/>
        </w:rPr>
        <w:t>Over the Wall’s Staff Handbook contains all our relevant HR policies. Our policies</w:t>
      </w:r>
      <w:r w:rsidR="006B669F">
        <w:rPr>
          <w:rFonts w:ascii="Verdana" w:hAnsi="Verdana"/>
          <w:sz w:val="20"/>
          <w:szCs w:val="20"/>
        </w:rPr>
        <w:t>, which have an outward focus or interest,</w:t>
      </w:r>
      <w:r w:rsidRPr="2DB9D56A">
        <w:rPr>
          <w:rFonts w:ascii="Verdana" w:hAnsi="Verdana"/>
          <w:sz w:val="20"/>
          <w:szCs w:val="20"/>
        </w:rPr>
        <w:t xml:space="preserve"> are listed on our website for public scrutiny.</w:t>
      </w:r>
    </w:p>
    <w:p w14:paraId="7A8D17E8" w14:textId="77777777" w:rsidR="00427E3F" w:rsidRDefault="00427E3F" w:rsidP="008E5097">
      <w:pPr>
        <w:ind w:left="-709"/>
        <w:jc w:val="both"/>
        <w:rPr>
          <w:rFonts w:ascii="Verdana" w:hAnsi="Verdana"/>
          <w:sz w:val="20"/>
          <w:szCs w:val="20"/>
        </w:rPr>
      </w:pPr>
    </w:p>
    <w:p w14:paraId="7086DC36" w14:textId="6B785A46" w:rsidR="00F0563F" w:rsidRDefault="15878BCB" w:rsidP="2DB9D56A">
      <w:pPr>
        <w:ind w:left="-709"/>
        <w:jc w:val="both"/>
        <w:rPr>
          <w:rFonts w:ascii="Verdana" w:hAnsi="Verdana"/>
          <w:sz w:val="20"/>
          <w:szCs w:val="20"/>
        </w:rPr>
      </w:pPr>
      <w:r w:rsidRPr="2DB9D56A">
        <w:rPr>
          <w:rFonts w:ascii="Verdana" w:hAnsi="Verdana"/>
          <w:sz w:val="20"/>
          <w:szCs w:val="20"/>
        </w:rPr>
        <w:t xml:space="preserve">Over the Wall is also a member of the </w:t>
      </w:r>
      <w:proofErr w:type="spellStart"/>
      <w:r w:rsidRPr="2DB9D56A">
        <w:rPr>
          <w:rFonts w:ascii="Verdana" w:hAnsi="Verdana"/>
          <w:sz w:val="20"/>
          <w:szCs w:val="20"/>
        </w:rPr>
        <w:t>SeriousFun</w:t>
      </w:r>
      <w:proofErr w:type="spellEnd"/>
      <w:r w:rsidRPr="2DB9D56A">
        <w:rPr>
          <w:rFonts w:ascii="Verdana" w:hAnsi="Verdana"/>
          <w:sz w:val="20"/>
          <w:szCs w:val="20"/>
        </w:rPr>
        <w:t xml:space="preserve"> Children’s Network</w:t>
      </w:r>
      <w:r w:rsidR="006B669F">
        <w:rPr>
          <w:rFonts w:ascii="Verdana" w:hAnsi="Verdana"/>
          <w:sz w:val="20"/>
          <w:szCs w:val="20"/>
        </w:rPr>
        <w:t>, which routinely holds</w:t>
      </w:r>
      <w:r w:rsidRPr="2DB9D56A">
        <w:rPr>
          <w:rFonts w:ascii="Verdana" w:hAnsi="Verdana"/>
          <w:sz w:val="20"/>
          <w:szCs w:val="20"/>
        </w:rPr>
        <w:t xml:space="preserve"> international webinars on specific training items that all staff are encouraged to participate in. The Network also routinely holds conferences for different disciplines.</w:t>
      </w:r>
    </w:p>
    <w:p w14:paraId="6A9845C6" w14:textId="12CACBF5" w:rsidR="2DB9D56A" w:rsidRDefault="2DB9D56A" w:rsidP="2DB9D56A">
      <w:pPr>
        <w:ind w:left="-709"/>
        <w:jc w:val="both"/>
        <w:rPr>
          <w:rFonts w:ascii="Verdana" w:hAnsi="Verdana"/>
          <w:sz w:val="20"/>
          <w:szCs w:val="20"/>
        </w:rPr>
      </w:pPr>
    </w:p>
    <w:p w14:paraId="67BC5F48" w14:textId="3ECF758F" w:rsidR="2DB9D56A" w:rsidRDefault="2DB9D56A" w:rsidP="2DB9D56A">
      <w:pPr>
        <w:ind w:left="-709"/>
        <w:jc w:val="both"/>
        <w:rPr>
          <w:rFonts w:ascii="Verdana" w:hAnsi="Verdana"/>
          <w:sz w:val="20"/>
          <w:szCs w:val="20"/>
        </w:rPr>
      </w:pPr>
    </w:p>
    <w:p w14:paraId="2BB0D8DE" w14:textId="237A4E83" w:rsidR="2DB9D56A" w:rsidRDefault="2DB9D56A" w:rsidP="2DB9D56A">
      <w:pPr>
        <w:ind w:left="-709"/>
        <w:jc w:val="both"/>
        <w:rPr>
          <w:rFonts w:ascii="Verdana" w:hAnsi="Verdana"/>
          <w:sz w:val="20"/>
          <w:szCs w:val="20"/>
        </w:rPr>
      </w:pPr>
    </w:p>
    <w:p w14:paraId="31D32DE2" w14:textId="77777777" w:rsidR="00E1365F" w:rsidRDefault="00E1365F" w:rsidP="2DB9D56A">
      <w:pPr>
        <w:ind w:left="-709"/>
        <w:jc w:val="both"/>
        <w:rPr>
          <w:rFonts w:ascii="Verdana" w:hAnsi="Verdana"/>
          <w:sz w:val="20"/>
          <w:szCs w:val="20"/>
        </w:rPr>
      </w:pPr>
    </w:p>
    <w:p w14:paraId="7FCBB3BA" w14:textId="77777777" w:rsidR="00E1365F" w:rsidRDefault="00E1365F" w:rsidP="2DB9D56A">
      <w:pPr>
        <w:ind w:left="-709"/>
        <w:jc w:val="both"/>
        <w:rPr>
          <w:rFonts w:ascii="Verdana" w:hAnsi="Verdana"/>
          <w:sz w:val="20"/>
          <w:szCs w:val="20"/>
        </w:rPr>
      </w:pPr>
    </w:p>
    <w:p w14:paraId="23E7541D" w14:textId="142AD239" w:rsidR="2DB9D56A" w:rsidRDefault="2DB9D56A" w:rsidP="2DB9D56A">
      <w:pPr>
        <w:ind w:left="-709"/>
        <w:jc w:val="both"/>
        <w:rPr>
          <w:rFonts w:ascii="Verdana" w:hAnsi="Verdana"/>
          <w:sz w:val="20"/>
          <w:szCs w:val="20"/>
        </w:rPr>
      </w:pPr>
    </w:p>
    <w:p w14:paraId="7B7D50B5" w14:textId="1843C299" w:rsidR="008E5097" w:rsidRDefault="00427E3F" w:rsidP="008E5097">
      <w:pPr>
        <w:ind w:left="-709"/>
        <w:jc w:val="both"/>
        <w:rPr>
          <w:rFonts w:ascii="Verdana" w:hAnsi="Verdana"/>
          <w:b/>
          <w:i/>
          <w:sz w:val="20"/>
          <w:szCs w:val="20"/>
        </w:rPr>
      </w:pPr>
      <w:r w:rsidRPr="00427E3F">
        <w:rPr>
          <w:rFonts w:ascii="Verdana" w:hAnsi="Verdana"/>
          <w:b/>
          <w:i/>
          <w:sz w:val="20"/>
          <w:szCs w:val="20"/>
        </w:rPr>
        <w:t xml:space="preserve">Volunteers  </w:t>
      </w:r>
      <w:r w:rsidR="008E5097" w:rsidRPr="00427E3F">
        <w:rPr>
          <w:rFonts w:ascii="Verdana" w:hAnsi="Verdana"/>
          <w:b/>
          <w:i/>
          <w:sz w:val="20"/>
          <w:szCs w:val="20"/>
        </w:rPr>
        <w:t xml:space="preserve"> </w:t>
      </w:r>
    </w:p>
    <w:p w14:paraId="35D4236A" w14:textId="77777777" w:rsidR="00282D38" w:rsidRDefault="00282D38" w:rsidP="008E5097">
      <w:pPr>
        <w:ind w:left="-709"/>
        <w:jc w:val="both"/>
        <w:rPr>
          <w:rFonts w:ascii="Verdana" w:hAnsi="Verdana"/>
          <w:b/>
          <w:i/>
          <w:sz w:val="20"/>
          <w:szCs w:val="20"/>
        </w:rPr>
      </w:pPr>
    </w:p>
    <w:p w14:paraId="04927E10" w14:textId="1D158AD5" w:rsidR="00084A02" w:rsidRDefault="00A358F1" w:rsidP="15878BCB">
      <w:pPr>
        <w:ind w:left="-709"/>
        <w:jc w:val="both"/>
        <w:rPr>
          <w:rFonts w:ascii="Verdana" w:hAnsi="Verdana"/>
          <w:sz w:val="20"/>
          <w:szCs w:val="20"/>
        </w:rPr>
      </w:pPr>
      <w:r>
        <w:rPr>
          <w:rFonts w:ascii="Verdana" w:hAnsi="Verdana"/>
          <w:sz w:val="20"/>
          <w:szCs w:val="20"/>
        </w:rPr>
        <w:t>Our volunteer arrangements have a clear hierarchical structure, with experienced and suitably competent past volunteers taking on enhanced roles. These roles are described in written form, along with their responsibilities</w:t>
      </w:r>
      <w:r w:rsidR="15878BCB" w:rsidRPr="5E04665C">
        <w:rPr>
          <w:rFonts w:ascii="Verdana" w:hAnsi="Verdana"/>
          <w:sz w:val="20"/>
          <w:szCs w:val="20"/>
        </w:rPr>
        <w:t xml:space="preserve">. </w:t>
      </w:r>
    </w:p>
    <w:p w14:paraId="700C8C41" w14:textId="77777777" w:rsidR="00084A02" w:rsidRDefault="00084A02" w:rsidP="008E5097">
      <w:pPr>
        <w:ind w:left="-709"/>
        <w:jc w:val="both"/>
        <w:rPr>
          <w:rFonts w:ascii="Verdana" w:hAnsi="Verdana"/>
          <w:sz w:val="20"/>
          <w:szCs w:val="20"/>
        </w:rPr>
      </w:pPr>
    </w:p>
    <w:p w14:paraId="1506844F" w14:textId="54AA08F9" w:rsidR="2DB9D56A" w:rsidRDefault="6D080C60" w:rsidP="1169FC51">
      <w:pPr>
        <w:ind w:left="-709"/>
        <w:jc w:val="both"/>
        <w:rPr>
          <w:rFonts w:ascii="Verdana" w:hAnsi="Verdana"/>
          <w:sz w:val="20"/>
          <w:szCs w:val="20"/>
        </w:rPr>
      </w:pPr>
      <w:r w:rsidRPr="1169FC51">
        <w:rPr>
          <w:rFonts w:ascii="Verdana" w:hAnsi="Verdana"/>
          <w:sz w:val="20"/>
          <w:szCs w:val="20"/>
        </w:rPr>
        <w:t xml:space="preserve">New volunteers are provided </w:t>
      </w:r>
      <w:r w:rsidR="00567302">
        <w:rPr>
          <w:rFonts w:ascii="Verdana" w:hAnsi="Verdana"/>
          <w:sz w:val="20"/>
          <w:szCs w:val="20"/>
        </w:rPr>
        <w:t xml:space="preserve">access to Volunteer information and </w:t>
      </w:r>
      <w:r w:rsidR="1F2AB10A" w:rsidRPr="1169FC51">
        <w:rPr>
          <w:rFonts w:ascii="Verdana" w:hAnsi="Verdana"/>
          <w:sz w:val="20"/>
          <w:szCs w:val="20"/>
        </w:rPr>
        <w:t xml:space="preserve">actively encouraged to read </w:t>
      </w:r>
      <w:r w:rsidR="00A358F1">
        <w:rPr>
          <w:rFonts w:ascii="Verdana" w:hAnsi="Verdana"/>
          <w:sz w:val="20"/>
          <w:szCs w:val="20"/>
        </w:rPr>
        <w:t>it before attending camp. Prior to attending camp,</w:t>
      </w:r>
      <w:r w:rsidR="6B7CA91B" w:rsidRPr="1169FC51">
        <w:rPr>
          <w:rFonts w:ascii="Verdana" w:hAnsi="Verdana"/>
          <w:sz w:val="20"/>
          <w:szCs w:val="20"/>
        </w:rPr>
        <w:t xml:space="preserve"> all volunteers must complete online E-learning.</w:t>
      </w:r>
    </w:p>
    <w:p w14:paraId="4C4BBB61" w14:textId="77777777" w:rsidR="00282D38" w:rsidRDefault="00282D38" w:rsidP="008E5097">
      <w:pPr>
        <w:ind w:left="-709"/>
        <w:jc w:val="both"/>
        <w:rPr>
          <w:rFonts w:ascii="Verdana" w:hAnsi="Verdana"/>
          <w:sz w:val="20"/>
          <w:szCs w:val="20"/>
        </w:rPr>
      </w:pPr>
    </w:p>
    <w:p w14:paraId="5B3C4F4C" w14:textId="07A20287" w:rsidR="00282D38" w:rsidRDefault="15878BCB" w:rsidP="15878BCB">
      <w:pPr>
        <w:ind w:left="-709"/>
        <w:jc w:val="both"/>
        <w:rPr>
          <w:rFonts w:ascii="Verdana" w:hAnsi="Verdana"/>
          <w:sz w:val="20"/>
          <w:szCs w:val="20"/>
        </w:rPr>
      </w:pPr>
      <w:r w:rsidRPr="2DB9D56A">
        <w:rPr>
          <w:rFonts w:ascii="Verdana" w:hAnsi="Verdana"/>
          <w:sz w:val="20"/>
          <w:szCs w:val="20"/>
        </w:rPr>
        <w:t xml:space="preserve">Volunteers arrive at camp at least a day ahead of the campers to participate in a structured training </w:t>
      </w:r>
      <w:proofErr w:type="spellStart"/>
      <w:r w:rsidRPr="2DB9D56A">
        <w:rPr>
          <w:rFonts w:ascii="Verdana" w:hAnsi="Verdana"/>
          <w:sz w:val="20"/>
          <w:szCs w:val="20"/>
        </w:rPr>
        <w:t>programme</w:t>
      </w:r>
      <w:proofErr w:type="spellEnd"/>
      <w:r w:rsidRPr="2DB9D56A">
        <w:rPr>
          <w:rFonts w:ascii="Verdana" w:hAnsi="Verdana"/>
          <w:sz w:val="20"/>
          <w:szCs w:val="20"/>
        </w:rPr>
        <w:t xml:space="preserve"> covering our main policies and procedures, the principles of therapeutic recreation and challenge by choice</w:t>
      </w:r>
      <w:r w:rsidR="00567302">
        <w:rPr>
          <w:rFonts w:ascii="Verdana" w:hAnsi="Verdana"/>
          <w:sz w:val="20"/>
          <w:szCs w:val="20"/>
        </w:rPr>
        <w:t>, bond in their teams,</w:t>
      </w:r>
      <w:r w:rsidRPr="2DB9D56A">
        <w:rPr>
          <w:rFonts w:ascii="Verdana" w:hAnsi="Verdana"/>
          <w:sz w:val="20"/>
          <w:szCs w:val="20"/>
        </w:rPr>
        <w:t xml:space="preserve"> and prepare for the arrival of the children and young people. </w:t>
      </w:r>
    </w:p>
    <w:p w14:paraId="31BE6D47" w14:textId="77777777" w:rsidR="001E71C1" w:rsidRDefault="001E71C1" w:rsidP="008E5097">
      <w:pPr>
        <w:ind w:left="-709"/>
        <w:jc w:val="both"/>
        <w:rPr>
          <w:rFonts w:ascii="Verdana" w:hAnsi="Verdana"/>
          <w:sz w:val="20"/>
          <w:szCs w:val="20"/>
        </w:rPr>
      </w:pPr>
    </w:p>
    <w:p w14:paraId="7173035F" w14:textId="61669B5F" w:rsidR="001E71C1" w:rsidRDefault="001E71C1" w:rsidP="008E5097">
      <w:pPr>
        <w:ind w:left="-709"/>
        <w:jc w:val="both"/>
        <w:rPr>
          <w:rFonts w:ascii="Verdana" w:hAnsi="Verdana"/>
          <w:sz w:val="20"/>
          <w:szCs w:val="20"/>
        </w:rPr>
      </w:pPr>
      <w:r>
        <w:rPr>
          <w:rFonts w:ascii="Verdana" w:hAnsi="Verdana"/>
          <w:sz w:val="20"/>
          <w:szCs w:val="20"/>
        </w:rPr>
        <w:t xml:space="preserve">Volunteers participate in daily meetings with their teams and </w:t>
      </w:r>
      <w:r w:rsidR="00F70C82">
        <w:rPr>
          <w:rFonts w:ascii="Verdana" w:hAnsi="Verdana"/>
          <w:sz w:val="20"/>
          <w:szCs w:val="20"/>
        </w:rPr>
        <w:t>leaders. The leaders participate in daily Team, Activity, and Clinical Team Leader meetings with individual staff, and there are daily Staff Management meetings. These are all structured to allow for any issues arising to be raised and dealt with as soon as possible</w:t>
      </w:r>
      <w:r>
        <w:rPr>
          <w:rFonts w:ascii="Verdana" w:hAnsi="Verdana"/>
          <w:sz w:val="20"/>
          <w:szCs w:val="20"/>
        </w:rPr>
        <w:t xml:space="preserve">.  </w:t>
      </w:r>
    </w:p>
    <w:p w14:paraId="77199DA8" w14:textId="2CC22048" w:rsidR="00BD5D8C" w:rsidRDefault="00BD5D8C" w:rsidP="008E5097">
      <w:pPr>
        <w:ind w:left="-709"/>
        <w:jc w:val="both"/>
        <w:rPr>
          <w:rFonts w:ascii="Verdana" w:hAnsi="Verdana"/>
          <w:sz w:val="20"/>
          <w:szCs w:val="20"/>
        </w:rPr>
      </w:pPr>
    </w:p>
    <w:p w14:paraId="0A003325" w14:textId="40D1B178" w:rsidR="00BD5D8C" w:rsidRDefault="00BD5D8C" w:rsidP="008E5097">
      <w:pPr>
        <w:ind w:left="-709"/>
        <w:jc w:val="both"/>
        <w:rPr>
          <w:rFonts w:ascii="Verdana" w:hAnsi="Verdana"/>
          <w:b/>
          <w:i/>
          <w:sz w:val="20"/>
          <w:szCs w:val="20"/>
        </w:rPr>
      </w:pPr>
      <w:r w:rsidRPr="00BD5D8C">
        <w:rPr>
          <w:rFonts w:ascii="Verdana" w:hAnsi="Verdana"/>
          <w:b/>
          <w:i/>
          <w:sz w:val="20"/>
          <w:szCs w:val="20"/>
        </w:rPr>
        <w:t>Governance</w:t>
      </w:r>
    </w:p>
    <w:p w14:paraId="47921A6A" w14:textId="4B0C3BD5" w:rsidR="00BD5D8C" w:rsidRDefault="00BD5D8C" w:rsidP="008E5097">
      <w:pPr>
        <w:ind w:left="-709"/>
        <w:jc w:val="both"/>
        <w:rPr>
          <w:rFonts w:ascii="Verdana" w:hAnsi="Verdana"/>
          <w:b/>
          <w:i/>
          <w:sz w:val="20"/>
          <w:szCs w:val="20"/>
        </w:rPr>
      </w:pPr>
    </w:p>
    <w:p w14:paraId="506BE31E" w14:textId="246705D7" w:rsidR="00BD5D8C" w:rsidRDefault="00BD5D8C" w:rsidP="008E5097">
      <w:pPr>
        <w:ind w:left="-709"/>
        <w:jc w:val="both"/>
        <w:rPr>
          <w:rFonts w:ascii="Verdana" w:hAnsi="Verdana"/>
          <w:sz w:val="20"/>
          <w:szCs w:val="20"/>
        </w:rPr>
      </w:pPr>
      <w:r w:rsidRPr="2DB9D56A">
        <w:rPr>
          <w:rFonts w:ascii="Verdana" w:hAnsi="Verdana"/>
          <w:sz w:val="20"/>
          <w:szCs w:val="20"/>
        </w:rPr>
        <w:t>Over the Wall has a robust governance structure</w:t>
      </w:r>
      <w:r w:rsidR="00F70C82">
        <w:rPr>
          <w:rFonts w:ascii="Verdana" w:hAnsi="Verdana"/>
          <w:sz w:val="20"/>
          <w:szCs w:val="20"/>
        </w:rPr>
        <w:t>. It has an established Board of Trustees and a variety of subcommittees, including an Operations Committee, Risk Management Committee, and</w:t>
      </w:r>
      <w:r w:rsidRPr="2DB9D56A">
        <w:rPr>
          <w:rFonts w:ascii="Verdana" w:hAnsi="Verdana"/>
          <w:sz w:val="20"/>
          <w:szCs w:val="20"/>
        </w:rPr>
        <w:t xml:space="preserve"> Clinical Advisory Board. The main Board meets quarterly. </w:t>
      </w:r>
    </w:p>
    <w:p w14:paraId="4ED92DBD" w14:textId="15D98883" w:rsidR="2DB9D56A" w:rsidRDefault="2DB9D56A" w:rsidP="2DB9D56A">
      <w:pPr>
        <w:ind w:left="-709"/>
        <w:jc w:val="both"/>
        <w:rPr>
          <w:rFonts w:ascii="Verdana" w:hAnsi="Verdana"/>
          <w:sz w:val="20"/>
          <w:szCs w:val="20"/>
        </w:rPr>
      </w:pPr>
    </w:p>
    <w:p w14:paraId="0B49553E" w14:textId="4E13E241" w:rsidR="00BD5D8C" w:rsidRDefault="00BD5D8C" w:rsidP="008E5097">
      <w:pPr>
        <w:ind w:left="-709"/>
        <w:jc w:val="both"/>
        <w:rPr>
          <w:rFonts w:ascii="Verdana" w:hAnsi="Verdana"/>
          <w:sz w:val="20"/>
          <w:szCs w:val="20"/>
        </w:rPr>
      </w:pPr>
      <w:r w:rsidRPr="2DB9D56A">
        <w:rPr>
          <w:rFonts w:ascii="Verdana" w:hAnsi="Verdana"/>
          <w:sz w:val="20"/>
          <w:szCs w:val="20"/>
        </w:rPr>
        <w:t xml:space="preserve">The sub-committees mentioned meet at least twice </w:t>
      </w:r>
      <w:r w:rsidR="00937A7B">
        <w:rPr>
          <w:rFonts w:ascii="Verdana" w:hAnsi="Verdana"/>
          <w:sz w:val="20"/>
          <w:szCs w:val="20"/>
        </w:rPr>
        <w:t>yearly</w:t>
      </w:r>
      <w:r w:rsidRPr="2DB9D56A">
        <w:rPr>
          <w:rFonts w:ascii="Verdana" w:hAnsi="Verdana"/>
          <w:sz w:val="20"/>
          <w:szCs w:val="20"/>
        </w:rPr>
        <w:t xml:space="preserve"> and report to the main Board. The Operations Committee and Clinical Advisory Board have a specific role to review and critique/validate the staff review of all incidents, complaints, feedback, and planned changes </w:t>
      </w:r>
      <w:r w:rsidR="00937A7B">
        <w:rPr>
          <w:rFonts w:ascii="Verdana" w:hAnsi="Verdana"/>
          <w:sz w:val="20"/>
          <w:szCs w:val="20"/>
        </w:rPr>
        <w:t>that occur</w:t>
      </w:r>
      <w:r w:rsidRPr="2DB9D56A">
        <w:rPr>
          <w:rFonts w:ascii="Verdana" w:hAnsi="Verdana"/>
          <w:sz w:val="20"/>
          <w:szCs w:val="20"/>
        </w:rPr>
        <w:t xml:space="preserve"> after the end of every camp year. Before the start to the new season, they also vouchsafe that the preparations for the season to come have been carried out and that the charity is </w:t>
      </w:r>
      <w:proofErr w:type="spellStart"/>
      <w:r w:rsidRPr="2DB9D56A">
        <w:rPr>
          <w:rFonts w:ascii="Verdana" w:hAnsi="Verdana"/>
          <w:sz w:val="20"/>
          <w:szCs w:val="20"/>
        </w:rPr>
        <w:t>organised</w:t>
      </w:r>
      <w:proofErr w:type="spellEnd"/>
      <w:r w:rsidRPr="2DB9D56A">
        <w:rPr>
          <w:rFonts w:ascii="Verdana" w:hAnsi="Verdana"/>
          <w:sz w:val="20"/>
          <w:szCs w:val="20"/>
        </w:rPr>
        <w:t xml:space="preserve"> to run camps safely. </w:t>
      </w:r>
    </w:p>
    <w:p w14:paraId="7ADFB7B8" w14:textId="22562302" w:rsidR="2DB9D56A" w:rsidRDefault="2DB9D56A" w:rsidP="2DB9D56A">
      <w:pPr>
        <w:ind w:left="-709"/>
        <w:jc w:val="both"/>
        <w:rPr>
          <w:rFonts w:ascii="Verdana" w:hAnsi="Verdana"/>
          <w:sz w:val="20"/>
          <w:szCs w:val="20"/>
        </w:rPr>
      </w:pPr>
    </w:p>
    <w:p w14:paraId="211B7449" w14:textId="6CA36540" w:rsidR="00BD5D8C" w:rsidRDefault="00BD5D8C" w:rsidP="008E5097">
      <w:pPr>
        <w:ind w:left="-709"/>
        <w:jc w:val="both"/>
        <w:rPr>
          <w:rFonts w:ascii="Verdana" w:hAnsi="Verdana"/>
          <w:sz w:val="20"/>
          <w:szCs w:val="20"/>
        </w:rPr>
      </w:pPr>
      <w:r>
        <w:rPr>
          <w:rFonts w:ascii="Verdana" w:hAnsi="Verdana"/>
          <w:sz w:val="20"/>
          <w:szCs w:val="20"/>
        </w:rPr>
        <w:t xml:space="preserve">The Risk Management Committee </w:t>
      </w:r>
      <w:proofErr w:type="spellStart"/>
      <w:r w:rsidR="007A25FB">
        <w:rPr>
          <w:rFonts w:ascii="Verdana" w:hAnsi="Verdana"/>
          <w:sz w:val="20"/>
          <w:szCs w:val="20"/>
        </w:rPr>
        <w:t>scrutinises</w:t>
      </w:r>
      <w:proofErr w:type="spellEnd"/>
      <w:r w:rsidR="007A25FB">
        <w:rPr>
          <w:rFonts w:ascii="Verdana" w:hAnsi="Verdana"/>
          <w:sz w:val="20"/>
          <w:szCs w:val="20"/>
        </w:rPr>
        <w:t xml:space="preserve"> Over the Wall’s Risk Register and actions and validates the Risk Matrix,</w:t>
      </w:r>
      <w:r>
        <w:rPr>
          <w:rFonts w:ascii="Verdana" w:hAnsi="Verdana"/>
          <w:sz w:val="20"/>
          <w:szCs w:val="20"/>
        </w:rPr>
        <w:t xml:space="preserve"> which identifies the priority risks.</w:t>
      </w:r>
    </w:p>
    <w:p w14:paraId="4457238A" w14:textId="5DFB4D0F" w:rsidR="00BD5D8C" w:rsidRDefault="00BD5D8C" w:rsidP="008E5097">
      <w:pPr>
        <w:ind w:left="-709"/>
        <w:jc w:val="both"/>
        <w:rPr>
          <w:rFonts w:ascii="Verdana" w:hAnsi="Verdana"/>
          <w:sz w:val="20"/>
          <w:szCs w:val="20"/>
        </w:rPr>
      </w:pPr>
    </w:p>
    <w:p w14:paraId="039556DE" w14:textId="07BA1455" w:rsidR="0ECE3069" w:rsidRDefault="15878BCB" w:rsidP="5E04665C">
      <w:pPr>
        <w:spacing w:afterAutospacing="1"/>
        <w:ind w:left="-709"/>
        <w:jc w:val="both"/>
        <w:rPr>
          <w:rFonts w:ascii="Verdana" w:hAnsi="Verdana"/>
          <w:sz w:val="20"/>
          <w:szCs w:val="20"/>
        </w:rPr>
      </w:pPr>
      <w:r w:rsidRPr="5E04665C">
        <w:rPr>
          <w:rFonts w:ascii="Verdana" w:hAnsi="Verdana"/>
          <w:sz w:val="20"/>
          <w:szCs w:val="20"/>
        </w:rPr>
        <w:t>In addition to the above, several trustees volunteer at different camps throughout the year and others will visit.</w:t>
      </w:r>
    </w:p>
    <w:p w14:paraId="7815D287" w14:textId="0555FF3D" w:rsidR="5E04665C" w:rsidRDefault="5E04665C" w:rsidP="5E04665C">
      <w:pPr>
        <w:spacing w:afterAutospacing="1"/>
        <w:ind w:left="-709"/>
        <w:jc w:val="both"/>
        <w:rPr>
          <w:rFonts w:ascii="Verdana" w:hAnsi="Verdana"/>
          <w:sz w:val="20"/>
          <w:szCs w:val="20"/>
        </w:rPr>
      </w:pPr>
    </w:p>
    <w:p w14:paraId="1EE19DB3" w14:textId="254BF9F6" w:rsidR="00F165CA" w:rsidRDefault="0ECE3069" w:rsidP="0ECE3069">
      <w:pPr>
        <w:pStyle w:val="ListParagraph"/>
        <w:numPr>
          <w:ilvl w:val="0"/>
          <w:numId w:val="6"/>
        </w:numPr>
        <w:jc w:val="both"/>
        <w:rPr>
          <w:rFonts w:ascii="Verdana" w:hAnsi="Verdana"/>
          <w:b/>
          <w:bCs/>
          <w:i/>
          <w:iCs/>
        </w:rPr>
      </w:pPr>
      <w:r w:rsidRPr="0ECE3069">
        <w:rPr>
          <w:rFonts w:ascii="Verdana" w:hAnsi="Verdana"/>
          <w:b/>
          <w:bCs/>
          <w:i/>
          <w:iCs/>
        </w:rPr>
        <w:t>CAMPER DETAILS</w:t>
      </w:r>
    </w:p>
    <w:p w14:paraId="6D960ACC" w14:textId="77777777" w:rsidR="00F165CA" w:rsidRDefault="00F165CA" w:rsidP="00F165CA">
      <w:pPr>
        <w:pStyle w:val="ListParagraph"/>
        <w:ind w:left="-349"/>
        <w:jc w:val="both"/>
        <w:rPr>
          <w:rFonts w:ascii="Verdana" w:hAnsi="Verdana"/>
          <w:b/>
          <w:i/>
        </w:rPr>
      </w:pPr>
    </w:p>
    <w:p w14:paraId="43CE9F17" w14:textId="3D53F6A2" w:rsidR="00F165CA" w:rsidRDefault="15878BCB" w:rsidP="15878BCB">
      <w:pPr>
        <w:pStyle w:val="ListParagraph"/>
        <w:ind w:left="-709"/>
        <w:jc w:val="both"/>
        <w:rPr>
          <w:rFonts w:ascii="Verdana" w:hAnsi="Verdana"/>
          <w:sz w:val="20"/>
          <w:szCs w:val="20"/>
        </w:rPr>
      </w:pPr>
      <w:r w:rsidRPr="15878BCB">
        <w:rPr>
          <w:rFonts w:ascii="Verdana" w:hAnsi="Verdana"/>
          <w:sz w:val="20"/>
          <w:szCs w:val="20"/>
        </w:rPr>
        <w:t xml:space="preserve">Our Health Challenge campers are all </w:t>
      </w:r>
      <w:r w:rsidR="007A25FB">
        <w:rPr>
          <w:rFonts w:ascii="Verdana" w:hAnsi="Verdana"/>
          <w:sz w:val="20"/>
          <w:szCs w:val="20"/>
        </w:rPr>
        <w:t>between 8 and 17 years old and of both genders. All will be living with, or will have recently recovered from, a serious illness that will limit</w:t>
      </w:r>
      <w:r w:rsidRPr="15878BCB">
        <w:rPr>
          <w:rFonts w:ascii="Verdana" w:hAnsi="Verdana"/>
          <w:sz w:val="20"/>
          <w:szCs w:val="20"/>
        </w:rPr>
        <w:t xml:space="preserve"> their ability to enjoy a ‘normal’ childhood. </w:t>
      </w:r>
    </w:p>
    <w:p w14:paraId="4552FDEC" w14:textId="77777777" w:rsidR="00F165CA" w:rsidRDefault="00F165CA" w:rsidP="00F165CA">
      <w:pPr>
        <w:pStyle w:val="ListParagraph"/>
        <w:ind w:left="-709"/>
        <w:jc w:val="both"/>
        <w:rPr>
          <w:rFonts w:ascii="Verdana" w:hAnsi="Verdana"/>
          <w:sz w:val="20"/>
          <w:szCs w:val="20"/>
        </w:rPr>
      </w:pPr>
    </w:p>
    <w:p w14:paraId="3C0C9F30" w14:textId="46299C23" w:rsidR="00F165CA" w:rsidRDefault="0ECE3069" w:rsidP="0ECE3069">
      <w:pPr>
        <w:pStyle w:val="ListParagraph"/>
        <w:ind w:left="-709"/>
        <w:jc w:val="both"/>
        <w:rPr>
          <w:rFonts w:ascii="Verdana" w:hAnsi="Verdana"/>
          <w:sz w:val="20"/>
          <w:szCs w:val="20"/>
        </w:rPr>
      </w:pPr>
      <w:r w:rsidRPr="5E04665C">
        <w:rPr>
          <w:rFonts w:ascii="Verdana" w:hAnsi="Verdana"/>
          <w:sz w:val="20"/>
          <w:szCs w:val="20"/>
        </w:rPr>
        <w:t xml:space="preserve">At camp, the children and young people are placed into </w:t>
      </w:r>
      <w:r w:rsidR="007A25FB">
        <w:rPr>
          <w:rFonts w:ascii="Verdana" w:hAnsi="Verdana"/>
          <w:sz w:val="20"/>
          <w:szCs w:val="20"/>
        </w:rPr>
        <w:t xml:space="preserve">mixed-gender teams based on age. While the </w:t>
      </w:r>
      <w:proofErr w:type="spellStart"/>
      <w:r w:rsidR="007A25FB">
        <w:rPr>
          <w:rFonts w:ascii="Verdana" w:hAnsi="Verdana"/>
          <w:sz w:val="20"/>
          <w:szCs w:val="20"/>
        </w:rPr>
        <w:t>programme</w:t>
      </w:r>
      <w:proofErr w:type="spellEnd"/>
      <w:r w:rsidR="007A25FB">
        <w:rPr>
          <w:rFonts w:ascii="Verdana" w:hAnsi="Verdana"/>
          <w:sz w:val="20"/>
          <w:szCs w:val="20"/>
        </w:rPr>
        <w:t xml:space="preserve"> of activities is the same for all, it is adjusted according to the needs, abilities, and expectations of </w:t>
      </w:r>
      <w:proofErr w:type="gramStart"/>
      <w:r w:rsidR="007A25FB">
        <w:rPr>
          <w:rFonts w:ascii="Verdana" w:hAnsi="Verdana"/>
          <w:sz w:val="20"/>
          <w:szCs w:val="20"/>
        </w:rPr>
        <w:t>each individual</w:t>
      </w:r>
      <w:proofErr w:type="gramEnd"/>
      <w:r w:rsidR="007A25FB">
        <w:rPr>
          <w:rFonts w:ascii="Verdana" w:hAnsi="Verdana"/>
          <w:sz w:val="20"/>
          <w:szCs w:val="20"/>
        </w:rPr>
        <w:t xml:space="preserve"> and age group. The children’s sleeping arrangements are based on their age group and gender. They will be in single-sex</w:t>
      </w:r>
      <w:r w:rsidRPr="5E04665C">
        <w:rPr>
          <w:rFonts w:ascii="Verdana" w:hAnsi="Verdana"/>
          <w:sz w:val="20"/>
          <w:szCs w:val="20"/>
        </w:rPr>
        <w:t xml:space="preserve"> bedrooms with adult team members in adjacent bedrooms.  </w:t>
      </w:r>
    </w:p>
    <w:p w14:paraId="4B43CA28" w14:textId="77777777" w:rsidR="00F165CA" w:rsidRDefault="00F165CA" w:rsidP="00F165CA">
      <w:pPr>
        <w:pStyle w:val="ListParagraph"/>
        <w:ind w:left="-709"/>
        <w:jc w:val="both"/>
        <w:rPr>
          <w:rFonts w:ascii="Verdana" w:hAnsi="Verdana"/>
          <w:sz w:val="20"/>
          <w:szCs w:val="20"/>
        </w:rPr>
      </w:pPr>
    </w:p>
    <w:p w14:paraId="0E76FA5A" w14:textId="177EE623" w:rsidR="001E71C1" w:rsidRDefault="0ECE3069" w:rsidP="0ECE3069">
      <w:pPr>
        <w:pStyle w:val="ListParagraph"/>
        <w:ind w:left="-709"/>
        <w:jc w:val="both"/>
        <w:rPr>
          <w:rFonts w:ascii="Verdana" w:hAnsi="Verdana"/>
          <w:sz w:val="20"/>
          <w:szCs w:val="20"/>
        </w:rPr>
      </w:pPr>
      <w:r w:rsidRPr="2DB9D56A">
        <w:rPr>
          <w:rFonts w:ascii="Verdana" w:hAnsi="Verdana"/>
          <w:sz w:val="20"/>
          <w:szCs w:val="20"/>
        </w:rPr>
        <w:lastRenderedPageBreak/>
        <w:t xml:space="preserve">Many of the campers will be returnees and nearly all will live within a reasonable travelling distance from the camps. </w:t>
      </w:r>
    </w:p>
    <w:p w14:paraId="115C6502" w14:textId="18B8D7D8" w:rsidR="001E71C1" w:rsidRDefault="001E71C1" w:rsidP="0ECE3069">
      <w:pPr>
        <w:pStyle w:val="ListParagraph"/>
        <w:ind w:left="-709"/>
        <w:jc w:val="both"/>
        <w:rPr>
          <w:rFonts w:ascii="Verdana" w:hAnsi="Verdana"/>
          <w:sz w:val="20"/>
          <w:szCs w:val="20"/>
        </w:rPr>
      </w:pPr>
    </w:p>
    <w:p w14:paraId="5DF4EE49" w14:textId="77777777" w:rsidR="004836CD" w:rsidRPr="005B5E54" w:rsidRDefault="004836CD" w:rsidP="004836CD">
      <w:pPr>
        <w:pStyle w:val="ListParagraph"/>
        <w:jc w:val="both"/>
        <w:rPr>
          <w:rFonts w:ascii="Verdana" w:hAnsi="Verdana"/>
          <w:b/>
          <w:i/>
        </w:rPr>
      </w:pPr>
    </w:p>
    <w:p w14:paraId="18665857" w14:textId="3B8BDDBA" w:rsidR="004836CD" w:rsidRPr="005B5E54" w:rsidRDefault="0ECE3069" w:rsidP="0ECE3069">
      <w:pPr>
        <w:pStyle w:val="ListParagraph"/>
        <w:numPr>
          <w:ilvl w:val="0"/>
          <w:numId w:val="6"/>
        </w:numPr>
        <w:jc w:val="both"/>
        <w:rPr>
          <w:rFonts w:ascii="Verdana" w:hAnsi="Verdana"/>
          <w:b/>
          <w:bCs/>
          <w:i/>
          <w:iCs/>
        </w:rPr>
      </w:pPr>
      <w:r w:rsidRPr="0ECE3069">
        <w:rPr>
          <w:rFonts w:ascii="Verdana" w:hAnsi="Verdana"/>
          <w:b/>
          <w:bCs/>
          <w:i/>
          <w:iCs/>
        </w:rPr>
        <w:t xml:space="preserve"> ADMISSION &amp; ASSESSMENT CRITERIA</w:t>
      </w:r>
    </w:p>
    <w:p w14:paraId="2957B1B6" w14:textId="77777777" w:rsidR="004836CD" w:rsidRDefault="004836CD" w:rsidP="004836CD">
      <w:pPr>
        <w:jc w:val="both"/>
        <w:rPr>
          <w:rFonts w:ascii="Verdana" w:hAnsi="Verdana"/>
          <w:b/>
          <w:i/>
        </w:rPr>
      </w:pPr>
    </w:p>
    <w:p w14:paraId="756CBB5E" w14:textId="392E8C63" w:rsidR="00F165CA" w:rsidRDefault="15878BCB" w:rsidP="15878BCB">
      <w:pPr>
        <w:ind w:left="-709"/>
        <w:jc w:val="both"/>
        <w:rPr>
          <w:rFonts w:ascii="Verdana" w:hAnsi="Verdana"/>
          <w:sz w:val="20"/>
          <w:szCs w:val="20"/>
        </w:rPr>
      </w:pPr>
      <w:r w:rsidRPr="15878BCB">
        <w:rPr>
          <w:rFonts w:ascii="Verdana" w:hAnsi="Verdana"/>
          <w:sz w:val="20"/>
          <w:szCs w:val="20"/>
        </w:rPr>
        <w:t xml:space="preserve">Admission is based on a clinical-needs assessment. </w:t>
      </w:r>
    </w:p>
    <w:p w14:paraId="768940AE" w14:textId="77777777" w:rsidR="00F165CA" w:rsidRDefault="00F165CA" w:rsidP="00F165CA">
      <w:pPr>
        <w:ind w:left="-709"/>
        <w:jc w:val="both"/>
        <w:rPr>
          <w:rFonts w:ascii="Verdana" w:hAnsi="Verdana"/>
          <w:sz w:val="20"/>
          <w:szCs w:val="20"/>
        </w:rPr>
      </w:pPr>
    </w:p>
    <w:p w14:paraId="7A00DD80" w14:textId="2B22AC71" w:rsidR="00F165CA" w:rsidRDefault="4112B839" w:rsidP="00F165CA">
      <w:pPr>
        <w:ind w:left="-709"/>
        <w:jc w:val="both"/>
        <w:rPr>
          <w:rFonts w:ascii="Verdana" w:hAnsi="Verdana"/>
          <w:sz w:val="20"/>
          <w:szCs w:val="20"/>
        </w:rPr>
      </w:pPr>
      <w:r w:rsidRPr="1169FC51">
        <w:rPr>
          <w:rFonts w:ascii="Verdana" w:hAnsi="Verdana"/>
          <w:sz w:val="20"/>
          <w:szCs w:val="20"/>
        </w:rPr>
        <w:t>As outlined in Section 5 t</w:t>
      </w:r>
      <w:r w:rsidR="1AB663CE" w:rsidRPr="1169FC51">
        <w:rPr>
          <w:rFonts w:ascii="Verdana" w:hAnsi="Verdana"/>
          <w:sz w:val="20"/>
          <w:szCs w:val="20"/>
        </w:rPr>
        <w:t>here is an open application process whereby parents/guardians can apply directly online. The first part of that process is to complete a noted interest form</w:t>
      </w:r>
      <w:r w:rsidR="001573DE">
        <w:rPr>
          <w:rFonts w:ascii="Verdana" w:hAnsi="Verdana"/>
          <w:sz w:val="20"/>
          <w:szCs w:val="20"/>
        </w:rPr>
        <w:t>, which is a very short form that then allows our Regional Coordinators to personally get in touch by phone, provide information and support,</w:t>
      </w:r>
      <w:r w:rsidR="1AB663CE" w:rsidRPr="1169FC51">
        <w:rPr>
          <w:rFonts w:ascii="Verdana" w:hAnsi="Verdana"/>
          <w:sz w:val="20"/>
          <w:szCs w:val="20"/>
        </w:rPr>
        <w:t xml:space="preserve"> and answer any queries the potential applicant may have. This includes assistance in completing the online application if needed. </w:t>
      </w:r>
    </w:p>
    <w:p w14:paraId="0E57CA35" w14:textId="77777777" w:rsidR="00F165CA" w:rsidRDefault="00F165CA" w:rsidP="00F165CA">
      <w:pPr>
        <w:ind w:left="-709"/>
        <w:jc w:val="both"/>
        <w:rPr>
          <w:rFonts w:ascii="Verdana" w:hAnsi="Verdana"/>
          <w:sz w:val="20"/>
          <w:szCs w:val="20"/>
        </w:rPr>
      </w:pPr>
    </w:p>
    <w:p w14:paraId="3153B458" w14:textId="2B8A5DE8" w:rsidR="005F35B8" w:rsidRDefault="15878BCB" w:rsidP="15878BCB">
      <w:pPr>
        <w:ind w:left="-709"/>
        <w:jc w:val="both"/>
        <w:rPr>
          <w:rFonts w:ascii="Verdana" w:hAnsi="Verdana"/>
          <w:sz w:val="20"/>
          <w:szCs w:val="20"/>
        </w:rPr>
      </w:pPr>
      <w:r w:rsidRPr="15878BCB">
        <w:rPr>
          <w:rFonts w:ascii="Verdana" w:hAnsi="Verdana"/>
          <w:sz w:val="20"/>
          <w:szCs w:val="20"/>
        </w:rPr>
        <w:t>The second stage of the application is a detailed medical questionnaire, which is completed by the child or young person’s Consultant, Specialist Nurse</w:t>
      </w:r>
      <w:r w:rsidR="00DF5BF2">
        <w:rPr>
          <w:rFonts w:ascii="Verdana" w:hAnsi="Verdana"/>
          <w:sz w:val="20"/>
          <w:szCs w:val="20"/>
        </w:rPr>
        <w:t xml:space="preserve">, or </w:t>
      </w:r>
      <w:r w:rsidRPr="15878BCB">
        <w:rPr>
          <w:rFonts w:ascii="Verdana" w:hAnsi="Verdana"/>
          <w:sz w:val="20"/>
          <w:szCs w:val="20"/>
        </w:rPr>
        <w:t>family GP</w:t>
      </w:r>
      <w:r w:rsidR="007614E5">
        <w:rPr>
          <w:rFonts w:ascii="Verdana" w:hAnsi="Verdana"/>
          <w:sz w:val="20"/>
          <w:szCs w:val="20"/>
        </w:rPr>
        <w:t>, or their most recent clinic letter</w:t>
      </w:r>
      <w:r w:rsidR="00FD1D68">
        <w:rPr>
          <w:rFonts w:ascii="Verdana" w:hAnsi="Verdana"/>
          <w:sz w:val="20"/>
          <w:szCs w:val="20"/>
        </w:rPr>
        <w:t>.</w:t>
      </w:r>
      <w:r w:rsidRPr="15878BCB">
        <w:rPr>
          <w:rFonts w:ascii="Verdana" w:hAnsi="Verdana"/>
          <w:sz w:val="20"/>
          <w:szCs w:val="20"/>
        </w:rPr>
        <w:t xml:space="preserve"> This allows our Nursing Coordinators to assess the extent of the child’s clinical needs, whether we can meet those, both individually and in conjunction with the other campers, their ability to participate in activities with others and their suitability for camp. Each child is given a dependency score, which we use to assess our ability to cater, medically, for their needs and when taken together with other prospective campers, the camp </w:t>
      </w:r>
      <w:proofErr w:type="spellStart"/>
      <w:r w:rsidRPr="15878BCB">
        <w:rPr>
          <w:rFonts w:ascii="Verdana" w:hAnsi="Verdana"/>
          <w:sz w:val="20"/>
          <w:szCs w:val="20"/>
        </w:rPr>
        <w:t>programme</w:t>
      </w:r>
      <w:proofErr w:type="spellEnd"/>
      <w:r w:rsidRPr="15878BCB">
        <w:rPr>
          <w:rFonts w:ascii="Verdana" w:hAnsi="Verdana"/>
          <w:sz w:val="20"/>
          <w:szCs w:val="20"/>
        </w:rPr>
        <w:t xml:space="preserve"> requirements. We also consider, in much greater detail than previously the ‘wellbeing’ of the applicants and so other criteria comes into play, such as perceived need owing to isolation, lack of self-confidence, self-esteem etc.   </w:t>
      </w:r>
    </w:p>
    <w:p w14:paraId="3B2B631F" w14:textId="77777777" w:rsidR="005F35B8" w:rsidRDefault="005F35B8" w:rsidP="00F165CA">
      <w:pPr>
        <w:ind w:left="-709"/>
        <w:jc w:val="both"/>
        <w:rPr>
          <w:rFonts w:ascii="Verdana" w:hAnsi="Verdana"/>
          <w:sz w:val="20"/>
          <w:szCs w:val="20"/>
        </w:rPr>
      </w:pPr>
    </w:p>
    <w:p w14:paraId="174D3891" w14:textId="1E4A3FD2" w:rsidR="001E71C1" w:rsidRDefault="0ECE3069" w:rsidP="0ECE3069">
      <w:pPr>
        <w:ind w:left="-709"/>
        <w:jc w:val="both"/>
        <w:rPr>
          <w:rFonts w:ascii="Verdana" w:hAnsi="Verdana"/>
          <w:sz w:val="20"/>
          <w:szCs w:val="20"/>
        </w:rPr>
      </w:pPr>
      <w:r w:rsidRPr="2DB9D56A">
        <w:rPr>
          <w:rFonts w:ascii="Verdana" w:hAnsi="Verdana"/>
          <w:sz w:val="20"/>
          <w:szCs w:val="20"/>
        </w:rPr>
        <w:t>We are not exclusive to specific illnesses or conditions and attempt to be as inclusive as possible. For example, in 20</w:t>
      </w:r>
      <w:r w:rsidR="009F61E1">
        <w:rPr>
          <w:rFonts w:ascii="Verdana" w:hAnsi="Verdana"/>
          <w:sz w:val="20"/>
          <w:szCs w:val="20"/>
        </w:rPr>
        <w:t>2</w:t>
      </w:r>
      <w:r w:rsidR="00DF5BF2">
        <w:rPr>
          <w:rFonts w:ascii="Verdana" w:hAnsi="Verdana"/>
          <w:sz w:val="20"/>
          <w:szCs w:val="20"/>
        </w:rPr>
        <w:t xml:space="preserve">4, we catered to over 100 different illnesses and conditions. However, </w:t>
      </w:r>
      <w:r w:rsidR="004E5141">
        <w:rPr>
          <w:rFonts w:ascii="Verdana" w:hAnsi="Verdana"/>
          <w:sz w:val="20"/>
          <w:szCs w:val="20"/>
        </w:rPr>
        <w:t>we cannot cater to certain categories of illnesses/conditions</w:t>
      </w:r>
      <w:r w:rsidRPr="2DB9D56A">
        <w:rPr>
          <w:rFonts w:ascii="Verdana" w:hAnsi="Verdana"/>
          <w:sz w:val="20"/>
          <w:szCs w:val="20"/>
        </w:rPr>
        <w:t xml:space="preserve">. </w:t>
      </w:r>
    </w:p>
    <w:p w14:paraId="75FCD0D4" w14:textId="77777777" w:rsidR="001E71C1" w:rsidRDefault="001E71C1" w:rsidP="00F0563F">
      <w:pPr>
        <w:jc w:val="both"/>
        <w:rPr>
          <w:rFonts w:ascii="Verdana" w:hAnsi="Verdana"/>
          <w:sz w:val="20"/>
          <w:szCs w:val="20"/>
        </w:rPr>
      </w:pPr>
    </w:p>
    <w:p w14:paraId="0035D528" w14:textId="087FE327" w:rsidR="005F35B8" w:rsidRDefault="005F35B8" w:rsidP="005F35B8">
      <w:pPr>
        <w:ind w:left="-709"/>
        <w:jc w:val="both"/>
        <w:rPr>
          <w:rFonts w:ascii="Verdana" w:hAnsi="Verdana"/>
          <w:sz w:val="20"/>
          <w:szCs w:val="20"/>
        </w:rPr>
      </w:pPr>
      <w:r>
        <w:rPr>
          <w:rFonts w:ascii="Verdana" w:hAnsi="Verdana"/>
          <w:sz w:val="20"/>
          <w:szCs w:val="20"/>
        </w:rPr>
        <w:t xml:space="preserve">These include children and young people </w:t>
      </w:r>
    </w:p>
    <w:p w14:paraId="0B83DCFF" w14:textId="77777777" w:rsidR="005F35B8" w:rsidRDefault="005F35B8" w:rsidP="005F35B8">
      <w:pPr>
        <w:ind w:left="-709"/>
        <w:jc w:val="both"/>
        <w:rPr>
          <w:rFonts w:ascii="Verdana" w:hAnsi="Verdana"/>
          <w:sz w:val="20"/>
          <w:szCs w:val="20"/>
        </w:rPr>
      </w:pPr>
    </w:p>
    <w:p w14:paraId="359EDF12" w14:textId="19984A83" w:rsidR="00F165CA" w:rsidRPr="005F35B8" w:rsidRDefault="005F35B8" w:rsidP="005F35B8">
      <w:pPr>
        <w:pStyle w:val="ListParagraph"/>
        <w:numPr>
          <w:ilvl w:val="0"/>
          <w:numId w:val="10"/>
        </w:numPr>
        <w:jc w:val="both"/>
        <w:rPr>
          <w:rFonts w:ascii="Verdana" w:hAnsi="Verdana"/>
          <w:sz w:val="20"/>
          <w:szCs w:val="20"/>
        </w:rPr>
      </w:pPr>
      <w:r>
        <w:rPr>
          <w:rFonts w:ascii="Verdana" w:hAnsi="Verdana"/>
          <w:sz w:val="20"/>
          <w:szCs w:val="20"/>
        </w:rPr>
        <w:t xml:space="preserve">who have </w:t>
      </w:r>
      <w:r w:rsidR="00F0563F">
        <w:rPr>
          <w:rFonts w:ascii="Verdana" w:hAnsi="Verdana"/>
          <w:sz w:val="20"/>
          <w:szCs w:val="20"/>
        </w:rPr>
        <w:t xml:space="preserve">severe </w:t>
      </w:r>
      <w:r>
        <w:rPr>
          <w:rFonts w:ascii="Verdana" w:hAnsi="Verdana"/>
          <w:sz w:val="20"/>
          <w:szCs w:val="20"/>
        </w:rPr>
        <w:t>difficulty in communicating with others,</w:t>
      </w:r>
    </w:p>
    <w:p w14:paraId="5CC1E4B9" w14:textId="77777777" w:rsidR="005F35B8" w:rsidRDefault="005F35B8" w:rsidP="005F35B8">
      <w:pPr>
        <w:ind w:left="-709"/>
        <w:jc w:val="both"/>
        <w:rPr>
          <w:rFonts w:ascii="Verdana" w:hAnsi="Verdana"/>
          <w:sz w:val="20"/>
          <w:szCs w:val="20"/>
        </w:rPr>
      </w:pPr>
    </w:p>
    <w:p w14:paraId="15706EFE" w14:textId="035707D9" w:rsidR="005F35B8" w:rsidRPr="005F35B8" w:rsidRDefault="005F35B8" w:rsidP="005F35B8">
      <w:pPr>
        <w:pStyle w:val="ListParagraph"/>
        <w:numPr>
          <w:ilvl w:val="0"/>
          <w:numId w:val="10"/>
        </w:numPr>
        <w:jc w:val="both"/>
        <w:rPr>
          <w:rFonts w:ascii="Verdana" w:hAnsi="Verdana"/>
          <w:sz w:val="20"/>
          <w:szCs w:val="20"/>
        </w:rPr>
      </w:pPr>
      <w:r w:rsidRPr="3E0A3216">
        <w:rPr>
          <w:rFonts w:ascii="Verdana" w:hAnsi="Verdana"/>
          <w:sz w:val="20"/>
          <w:szCs w:val="20"/>
        </w:rPr>
        <w:t xml:space="preserve">with </w:t>
      </w:r>
      <w:proofErr w:type="spellStart"/>
      <w:r w:rsidRPr="3E0A3216">
        <w:rPr>
          <w:rFonts w:ascii="Verdana" w:hAnsi="Verdana"/>
          <w:sz w:val="20"/>
          <w:szCs w:val="20"/>
        </w:rPr>
        <w:t>recognised</w:t>
      </w:r>
      <w:proofErr w:type="spellEnd"/>
      <w:r w:rsidRPr="3E0A3216">
        <w:rPr>
          <w:rFonts w:ascii="Verdana" w:hAnsi="Verdana"/>
          <w:sz w:val="20"/>
          <w:szCs w:val="20"/>
        </w:rPr>
        <w:t xml:space="preserve"> </w:t>
      </w:r>
      <w:proofErr w:type="spellStart"/>
      <w:r w:rsidR="006720CB" w:rsidRPr="3E0A3216">
        <w:rPr>
          <w:rFonts w:ascii="Verdana" w:hAnsi="Verdana"/>
          <w:sz w:val="20"/>
          <w:szCs w:val="20"/>
        </w:rPr>
        <w:t>behavioural</w:t>
      </w:r>
      <w:proofErr w:type="spellEnd"/>
      <w:r w:rsidRPr="3E0A3216">
        <w:rPr>
          <w:rFonts w:ascii="Verdana" w:hAnsi="Verdana"/>
          <w:sz w:val="20"/>
          <w:szCs w:val="20"/>
        </w:rPr>
        <w:t xml:space="preserve"> conditions,</w:t>
      </w:r>
    </w:p>
    <w:p w14:paraId="155EBB53" w14:textId="77777777" w:rsidR="005F35B8" w:rsidRDefault="005F35B8" w:rsidP="005F35B8">
      <w:pPr>
        <w:ind w:left="-709"/>
        <w:jc w:val="both"/>
        <w:rPr>
          <w:rFonts w:ascii="Verdana" w:hAnsi="Verdana"/>
          <w:sz w:val="20"/>
          <w:szCs w:val="20"/>
        </w:rPr>
      </w:pPr>
    </w:p>
    <w:p w14:paraId="1E7CCD71" w14:textId="2A19E652" w:rsidR="005F35B8" w:rsidRPr="005F35B8" w:rsidRDefault="005F35B8" w:rsidP="005F35B8">
      <w:pPr>
        <w:pStyle w:val="ListParagraph"/>
        <w:numPr>
          <w:ilvl w:val="0"/>
          <w:numId w:val="10"/>
        </w:numPr>
        <w:jc w:val="both"/>
        <w:rPr>
          <w:rFonts w:ascii="Verdana" w:hAnsi="Verdana"/>
          <w:sz w:val="20"/>
          <w:szCs w:val="20"/>
        </w:rPr>
      </w:pPr>
      <w:r w:rsidRPr="5E04665C">
        <w:rPr>
          <w:rFonts w:ascii="Verdana" w:hAnsi="Verdana"/>
          <w:sz w:val="20"/>
          <w:szCs w:val="20"/>
        </w:rPr>
        <w:t>with cystic fibrosis</w:t>
      </w:r>
    </w:p>
    <w:p w14:paraId="4894C804" w14:textId="210063CE" w:rsidR="005F35B8" w:rsidRPr="005F35B8" w:rsidRDefault="005F35B8" w:rsidP="005F35B8">
      <w:pPr>
        <w:pStyle w:val="ListParagraph"/>
        <w:numPr>
          <w:ilvl w:val="0"/>
          <w:numId w:val="10"/>
        </w:numPr>
        <w:jc w:val="both"/>
        <w:rPr>
          <w:rFonts w:ascii="Verdana" w:hAnsi="Verdana"/>
          <w:sz w:val="20"/>
          <w:szCs w:val="20"/>
        </w:rPr>
      </w:pPr>
    </w:p>
    <w:p w14:paraId="6E5DD453" w14:textId="11D00048" w:rsidR="005F35B8" w:rsidRPr="005F35B8" w:rsidRDefault="005F35B8" w:rsidP="005F35B8">
      <w:pPr>
        <w:pStyle w:val="ListParagraph"/>
        <w:numPr>
          <w:ilvl w:val="0"/>
          <w:numId w:val="10"/>
        </w:numPr>
        <w:jc w:val="both"/>
        <w:rPr>
          <w:rFonts w:ascii="Verdana" w:hAnsi="Verdana"/>
          <w:sz w:val="20"/>
          <w:szCs w:val="20"/>
        </w:rPr>
      </w:pPr>
      <w:r w:rsidRPr="5E04665C">
        <w:rPr>
          <w:rFonts w:ascii="Verdana" w:hAnsi="Verdana"/>
          <w:sz w:val="20"/>
          <w:szCs w:val="20"/>
        </w:rPr>
        <w:t>with primary ciliary dyskinesia</w:t>
      </w:r>
    </w:p>
    <w:p w14:paraId="20A770C3" w14:textId="77777777" w:rsidR="005F35B8" w:rsidRDefault="005F35B8" w:rsidP="005F35B8">
      <w:pPr>
        <w:ind w:left="-709"/>
        <w:jc w:val="both"/>
        <w:rPr>
          <w:rFonts w:ascii="Verdana" w:hAnsi="Verdana"/>
          <w:sz w:val="20"/>
          <w:szCs w:val="20"/>
        </w:rPr>
      </w:pPr>
    </w:p>
    <w:p w14:paraId="03EA1C72" w14:textId="35E2F7D8" w:rsidR="005F35B8" w:rsidRDefault="0ECE3069" w:rsidP="0ECE3069">
      <w:pPr>
        <w:pStyle w:val="ListParagraph"/>
        <w:numPr>
          <w:ilvl w:val="0"/>
          <w:numId w:val="10"/>
        </w:numPr>
        <w:jc w:val="both"/>
        <w:rPr>
          <w:rFonts w:ascii="Verdana" w:hAnsi="Verdana"/>
          <w:sz w:val="20"/>
          <w:szCs w:val="20"/>
        </w:rPr>
      </w:pPr>
      <w:r w:rsidRPr="0ECE3069">
        <w:rPr>
          <w:rFonts w:ascii="Verdana" w:hAnsi="Verdana"/>
          <w:sz w:val="20"/>
          <w:szCs w:val="20"/>
        </w:rPr>
        <w:t xml:space="preserve">who are in wheelchairs and cannot weight bear to transfer. </w:t>
      </w:r>
    </w:p>
    <w:p w14:paraId="236773A9" w14:textId="77777777" w:rsidR="00341D33" w:rsidRDefault="00341D33" w:rsidP="00341D33">
      <w:pPr>
        <w:jc w:val="both"/>
        <w:rPr>
          <w:rFonts w:ascii="Verdana" w:hAnsi="Verdana"/>
          <w:sz w:val="20"/>
          <w:szCs w:val="20"/>
        </w:rPr>
      </w:pPr>
    </w:p>
    <w:p w14:paraId="62D53F2C" w14:textId="56DB175D" w:rsidR="00341D33" w:rsidRDefault="4112B839" w:rsidP="00341D33">
      <w:pPr>
        <w:ind w:left="-709"/>
        <w:jc w:val="both"/>
        <w:rPr>
          <w:rFonts w:ascii="Verdana" w:hAnsi="Verdana"/>
          <w:sz w:val="20"/>
          <w:szCs w:val="20"/>
        </w:rPr>
      </w:pPr>
      <w:r w:rsidRPr="1169FC51">
        <w:rPr>
          <w:rFonts w:ascii="Verdana" w:hAnsi="Verdana"/>
          <w:sz w:val="20"/>
          <w:szCs w:val="20"/>
        </w:rPr>
        <w:t xml:space="preserve">Our Equality Policy applies to our campers. </w:t>
      </w:r>
    </w:p>
    <w:p w14:paraId="7C00DEE3" w14:textId="39CF732D" w:rsidR="1169FC51" w:rsidRDefault="1169FC51" w:rsidP="1169FC51">
      <w:pPr>
        <w:ind w:left="-709"/>
        <w:jc w:val="both"/>
        <w:rPr>
          <w:rFonts w:ascii="Verdana" w:hAnsi="Verdana"/>
          <w:sz w:val="20"/>
          <w:szCs w:val="20"/>
        </w:rPr>
      </w:pPr>
    </w:p>
    <w:p w14:paraId="4EAA18A0" w14:textId="47C76CCD" w:rsidR="15878BCB" w:rsidRDefault="15878BCB" w:rsidP="2DB9D56A">
      <w:pPr>
        <w:ind w:left="-709"/>
        <w:jc w:val="both"/>
        <w:rPr>
          <w:rFonts w:ascii="Verdana" w:hAnsi="Verdana"/>
          <w:sz w:val="20"/>
          <w:szCs w:val="20"/>
        </w:rPr>
      </w:pPr>
    </w:p>
    <w:p w14:paraId="24495E1F" w14:textId="20924061" w:rsidR="004836CD" w:rsidRDefault="0ECE3069" w:rsidP="0ECE3069">
      <w:pPr>
        <w:pStyle w:val="ListParagraph"/>
        <w:numPr>
          <w:ilvl w:val="0"/>
          <w:numId w:val="6"/>
        </w:numPr>
        <w:jc w:val="both"/>
        <w:rPr>
          <w:b/>
          <w:bCs/>
          <w:i/>
          <w:iCs/>
        </w:rPr>
      </w:pPr>
      <w:r w:rsidRPr="0ECE3069">
        <w:rPr>
          <w:rFonts w:ascii="Verdana" w:hAnsi="Verdana"/>
          <w:b/>
          <w:bCs/>
          <w:i/>
          <w:iCs/>
        </w:rPr>
        <w:t>KEY POLICY DOCUMENTS</w:t>
      </w:r>
    </w:p>
    <w:p w14:paraId="176AEEA3" w14:textId="77777777" w:rsidR="000D0A9D" w:rsidRPr="000D0A9D" w:rsidRDefault="000D0A9D" w:rsidP="000D0A9D">
      <w:pPr>
        <w:jc w:val="both"/>
        <w:rPr>
          <w:rFonts w:ascii="Verdana" w:hAnsi="Verdana"/>
          <w:b/>
          <w:i/>
        </w:rPr>
      </w:pPr>
    </w:p>
    <w:p w14:paraId="35FCDFBB" w14:textId="64D86418" w:rsidR="00F0563F" w:rsidRPr="00F0563F" w:rsidRDefault="0ECE3069" w:rsidP="0ECE3069">
      <w:pPr>
        <w:pStyle w:val="ListParagraph"/>
        <w:ind w:left="-709"/>
        <w:jc w:val="both"/>
        <w:rPr>
          <w:rFonts w:ascii="Verdana" w:hAnsi="Verdana"/>
          <w:sz w:val="20"/>
          <w:szCs w:val="20"/>
        </w:rPr>
      </w:pPr>
      <w:r w:rsidRPr="3E0A3216">
        <w:rPr>
          <w:rFonts w:ascii="Verdana" w:hAnsi="Verdana"/>
          <w:sz w:val="20"/>
          <w:szCs w:val="20"/>
        </w:rPr>
        <w:t xml:space="preserve">The following policy documents, which address related areas of information requested in Schedule 1 of the Regulations, are listed on our </w:t>
      </w:r>
      <w:hyperlink r:id="rId23">
        <w:r w:rsidRPr="3E0A3216">
          <w:rPr>
            <w:rStyle w:val="Hyperlink"/>
            <w:rFonts w:ascii="Verdana" w:hAnsi="Verdana"/>
            <w:sz w:val="20"/>
            <w:szCs w:val="20"/>
          </w:rPr>
          <w:t>website</w:t>
        </w:r>
      </w:hyperlink>
      <w:r w:rsidRPr="3E0A3216">
        <w:rPr>
          <w:rFonts w:ascii="Verdana" w:hAnsi="Verdana"/>
          <w:sz w:val="20"/>
          <w:szCs w:val="20"/>
        </w:rPr>
        <w:t xml:space="preserve"> for public viewing.</w:t>
      </w:r>
    </w:p>
    <w:p w14:paraId="4CE191CB" w14:textId="09553A32" w:rsidR="00203D7C" w:rsidRDefault="00203D7C" w:rsidP="0ECE3069">
      <w:pPr>
        <w:pStyle w:val="ListParagraph"/>
        <w:ind w:left="-709"/>
        <w:jc w:val="both"/>
        <w:rPr>
          <w:rFonts w:ascii="Verdana" w:hAnsi="Verdana"/>
          <w:sz w:val="20"/>
          <w:szCs w:val="20"/>
        </w:rPr>
      </w:pPr>
    </w:p>
    <w:p w14:paraId="0A5C7259" w14:textId="775ED8BF" w:rsidR="00203D7C" w:rsidRDefault="0ECE3069" w:rsidP="0ECE3069">
      <w:pPr>
        <w:pStyle w:val="ListParagraph"/>
        <w:numPr>
          <w:ilvl w:val="0"/>
          <w:numId w:val="4"/>
        </w:numPr>
      </w:pPr>
      <w:r w:rsidRPr="0ECE3069">
        <w:rPr>
          <w:lang w:val="en-GB"/>
        </w:rPr>
        <w:t>Privacy Policy</w:t>
      </w:r>
    </w:p>
    <w:p w14:paraId="652F088B" w14:textId="0AE7A81C" w:rsidR="00203D7C" w:rsidRDefault="0ECE3069" w:rsidP="0ECE3069">
      <w:pPr>
        <w:pStyle w:val="ListParagraph"/>
        <w:numPr>
          <w:ilvl w:val="0"/>
          <w:numId w:val="4"/>
        </w:numPr>
      </w:pPr>
      <w:r w:rsidRPr="0ECE3069">
        <w:rPr>
          <w:lang w:val="en-GB"/>
        </w:rPr>
        <w:t>Behaviour Support and Intervention Policy</w:t>
      </w:r>
    </w:p>
    <w:p w14:paraId="7A6BEA5B" w14:textId="37C5DC8D" w:rsidR="00203D7C" w:rsidRDefault="0ECE3069" w:rsidP="0ECE3069">
      <w:pPr>
        <w:pStyle w:val="ListParagraph"/>
        <w:numPr>
          <w:ilvl w:val="0"/>
          <w:numId w:val="4"/>
        </w:numPr>
      </w:pPr>
      <w:r w:rsidRPr="0ECE3069">
        <w:rPr>
          <w:lang w:val="en-GB"/>
        </w:rPr>
        <w:t xml:space="preserve">Missing Camper Policy </w:t>
      </w:r>
    </w:p>
    <w:p w14:paraId="77B5A428" w14:textId="5C998A0D" w:rsidR="00203D7C" w:rsidRDefault="0ECE3069" w:rsidP="0ECE3069">
      <w:pPr>
        <w:pStyle w:val="ListParagraph"/>
        <w:numPr>
          <w:ilvl w:val="0"/>
          <w:numId w:val="4"/>
        </w:numPr>
      </w:pPr>
      <w:r w:rsidRPr="0ECE3069">
        <w:rPr>
          <w:lang w:val="en-GB"/>
        </w:rPr>
        <w:t>Fire Safety &amp; Procedure Policy</w:t>
      </w:r>
    </w:p>
    <w:p w14:paraId="41295722" w14:textId="3A96204D" w:rsidR="00203D7C" w:rsidRDefault="0ECE3069" w:rsidP="0ECE3069">
      <w:pPr>
        <w:pStyle w:val="ListParagraph"/>
        <w:numPr>
          <w:ilvl w:val="0"/>
          <w:numId w:val="4"/>
        </w:numPr>
      </w:pPr>
      <w:r w:rsidRPr="0ECE3069">
        <w:rPr>
          <w:lang w:val="en-GB"/>
        </w:rPr>
        <w:t xml:space="preserve">Grievance Policy </w:t>
      </w:r>
    </w:p>
    <w:p w14:paraId="3856ED36" w14:textId="5160F365" w:rsidR="00203D7C" w:rsidRDefault="0ECE3069" w:rsidP="0ECE3069">
      <w:pPr>
        <w:pStyle w:val="ListParagraph"/>
        <w:numPr>
          <w:ilvl w:val="0"/>
          <w:numId w:val="4"/>
        </w:numPr>
      </w:pPr>
      <w:r w:rsidRPr="0ECE3069">
        <w:rPr>
          <w:lang w:val="en-GB"/>
        </w:rPr>
        <w:t xml:space="preserve">Equality Diversity Policy </w:t>
      </w:r>
    </w:p>
    <w:p w14:paraId="1C26B460" w14:textId="22ADE5D3" w:rsidR="00203D7C" w:rsidRDefault="0ECE3069" w:rsidP="0ECE3069">
      <w:pPr>
        <w:pStyle w:val="ListParagraph"/>
        <w:numPr>
          <w:ilvl w:val="0"/>
          <w:numId w:val="4"/>
        </w:numPr>
      </w:pPr>
      <w:r w:rsidRPr="0ECE3069">
        <w:rPr>
          <w:lang w:val="en-GB"/>
        </w:rPr>
        <w:lastRenderedPageBreak/>
        <w:t>Critical Incident Policy</w:t>
      </w:r>
    </w:p>
    <w:p w14:paraId="1A52A411" w14:textId="08C47185" w:rsidR="00203D7C" w:rsidRDefault="0ECE3069" w:rsidP="0ECE3069">
      <w:pPr>
        <w:pStyle w:val="ListParagraph"/>
        <w:numPr>
          <w:ilvl w:val="0"/>
          <w:numId w:val="4"/>
        </w:numPr>
      </w:pPr>
      <w:r w:rsidRPr="0ECE3069">
        <w:rPr>
          <w:lang w:val="en-GB"/>
        </w:rPr>
        <w:t>Complaints Policy</w:t>
      </w:r>
    </w:p>
    <w:p w14:paraId="237D216F" w14:textId="20BA60A7" w:rsidR="00203D7C" w:rsidRDefault="0ECE3069" w:rsidP="0ECE3069">
      <w:pPr>
        <w:pStyle w:val="ListParagraph"/>
        <w:numPr>
          <w:ilvl w:val="0"/>
          <w:numId w:val="4"/>
        </w:numPr>
      </w:pPr>
      <w:r w:rsidRPr="0ECE3069">
        <w:rPr>
          <w:lang w:val="en-GB"/>
        </w:rPr>
        <w:t xml:space="preserve">Safeguarding Campers Policy </w:t>
      </w:r>
    </w:p>
    <w:p w14:paraId="259CF9BE" w14:textId="4E01FA98" w:rsidR="00203D7C" w:rsidRDefault="0ECE3069" w:rsidP="0ECE3069">
      <w:pPr>
        <w:pStyle w:val="ListParagraph"/>
        <w:numPr>
          <w:ilvl w:val="0"/>
          <w:numId w:val="4"/>
        </w:numPr>
      </w:pPr>
      <w:r w:rsidRPr="0ECE3069">
        <w:rPr>
          <w:lang w:val="en-GB"/>
        </w:rPr>
        <w:t>Sexual Harassment Policy</w:t>
      </w:r>
    </w:p>
    <w:p w14:paraId="316645A7" w14:textId="40A3B902" w:rsidR="0ECE3069" w:rsidRDefault="0ECE3069" w:rsidP="0ECE3069">
      <w:pPr>
        <w:pStyle w:val="ListParagraph"/>
        <w:ind w:left="-709"/>
        <w:jc w:val="both"/>
        <w:rPr>
          <w:rFonts w:ascii="Verdana" w:hAnsi="Verdana"/>
          <w:b/>
          <w:bCs/>
          <w:i/>
          <w:iCs/>
          <w:sz w:val="20"/>
          <w:szCs w:val="20"/>
        </w:rPr>
      </w:pPr>
    </w:p>
    <w:p w14:paraId="24C44199" w14:textId="6F83DD10" w:rsidR="0ECE3069" w:rsidRDefault="0ECE3069" w:rsidP="0ECE3069">
      <w:pPr>
        <w:pStyle w:val="ListParagraph"/>
        <w:numPr>
          <w:ilvl w:val="0"/>
          <w:numId w:val="6"/>
        </w:numPr>
        <w:jc w:val="both"/>
        <w:rPr>
          <w:b/>
          <w:bCs/>
          <w:i/>
          <w:iCs/>
        </w:rPr>
      </w:pPr>
      <w:r w:rsidRPr="0ECE3069">
        <w:rPr>
          <w:rFonts w:ascii="Verdana" w:hAnsi="Verdana"/>
          <w:b/>
          <w:bCs/>
          <w:i/>
          <w:iCs/>
        </w:rPr>
        <w:t xml:space="preserve">CONTACT BETWEEN CHILDREN AND PARENTS </w:t>
      </w:r>
    </w:p>
    <w:p w14:paraId="4D369657" w14:textId="228D5C07" w:rsidR="0ECE3069" w:rsidRDefault="0ECE3069" w:rsidP="0ECE3069">
      <w:pPr>
        <w:pStyle w:val="ListParagraph"/>
        <w:ind w:left="-709"/>
        <w:jc w:val="both"/>
        <w:rPr>
          <w:rFonts w:ascii="Verdana" w:hAnsi="Verdana"/>
          <w:b/>
          <w:bCs/>
          <w:i/>
          <w:iCs/>
        </w:rPr>
      </w:pPr>
    </w:p>
    <w:p w14:paraId="07EF9260" w14:textId="77B58104" w:rsidR="0ECE3069" w:rsidRDefault="0ECE3069" w:rsidP="2DB9D56A">
      <w:pPr>
        <w:pStyle w:val="ListParagraph"/>
        <w:ind w:left="-709"/>
        <w:jc w:val="both"/>
        <w:rPr>
          <w:rFonts w:ascii="Verdana" w:hAnsi="Verdana"/>
          <w:b/>
          <w:bCs/>
          <w:i/>
          <w:iCs/>
        </w:rPr>
      </w:pPr>
      <w:r w:rsidRPr="2DB9D56A">
        <w:rPr>
          <w:rFonts w:ascii="Verdana" w:hAnsi="Verdana"/>
          <w:sz w:val="20"/>
          <w:szCs w:val="20"/>
        </w:rPr>
        <w:t xml:space="preserve">Children attending camp are not permitted to retain their mobile phones during camp and casual communication between campers and their friends/family is deliberately limited so as not to interfere with the running of camp. However, in circumstances where it is necessary for external contact, e.g., children are homesick or for other reasons, telephone facilities are provided. </w:t>
      </w:r>
    </w:p>
    <w:p w14:paraId="124DA86F" w14:textId="3FE44B5E" w:rsidR="0ECE3069" w:rsidRDefault="0ECE3069" w:rsidP="0ECE3069">
      <w:pPr>
        <w:pStyle w:val="ListParagraph"/>
        <w:ind w:left="-709"/>
        <w:jc w:val="both"/>
        <w:rPr>
          <w:rFonts w:ascii="Verdana" w:hAnsi="Verdana"/>
          <w:sz w:val="20"/>
          <w:szCs w:val="20"/>
        </w:rPr>
      </w:pPr>
    </w:p>
    <w:p w14:paraId="3D23BC4F" w14:textId="5E3A97DD" w:rsidR="0ECE3069" w:rsidRDefault="0ECE3069" w:rsidP="0ECE3069">
      <w:pPr>
        <w:pStyle w:val="ListParagraph"/>
        <w:ind w:left="-709"/>
        <w:jc w:val="both"/>
        <w:rPr>
          <w:rFonts w:ascii="Verdana" w:hAnsi="Verdana"/>
          <w:sz w:val="20"/>
          <w:szCs w:val="20"/>
        </w:rPr>
      </w:pPr>
    </w:p>
    <w:p w14:paraId="342552E8" w14:textId="6AF6A5A5" w:rsidR="0ECE3069" w:rsidRDefault="0ECE3069" w:rsidP="0ECE3069">
      <w:pPr>
        <w:pStyle w:val="ListParagraph"/>
        <w:numPr>
          <w:ilvl w:val="0"/>
          <w:numId w:val="6"/>
        </w:numPr>
        <w:jc w:val="both"/>
        <w:rPr>
          <w:b/>
          <w:bCs/>
          <w:i/>
          <w:iCs/>
        </w:rPr>
      </w:pPr>
      <w:r w:rsidRPr="0ECE3069">
        <w:rPr>
          <w:rFonts w:ascii="Verdana" w:hAnsi="Verdana"/>
          <w:b/>
          <w:bCs/>
          <w:i/>
          <w:iCs/>
        </w:rPr>
        <w:t>CONSULTATION, RESEARCH &amp; EVALUATION</w:t>
      </w:r>
    </w:p>
    <w:p w14:paraId="53C2F839" w14:textId="73BEE2FD" w:rsidR="0ECE3069" w:rsidRDefault="0ECE3069" w:rsidP="0ECE3069">
      <w:pPr>
        <w:pStyle w:val="ListParagraph"/>
        <w:ind w:left="-709"/>
        <w:jc w:val="both"/>
        <w:rPr>
          <w:rFonts w:ascii="Verdana" w:hAnsi="Verdana"/>
          <w:b/>
          <w:bCs/>
          <w:i/>
          <w:iCs/>
        </w:rPr>
      </w:pPr>
    </w:p>
    <w:p w14:paraId="4BF037CC" w14:textId="4FE25C07" w:rsidR="00203D7C" w:rsidRDefault="0ECE3069" w:rsidP="2DB9D56A">
      <w:pPr>
        <w:pStyle w:val="ListParagraph"/>
        <w:ind w:left="-709"/>
        <w:jc w:val="both"/>
        <w:rPr>
          <w:rFonts w:ascii="Verdana" w:hAnsi="Verdana"/>
          <w:sz w:val="20"/>
          <w:szCs w:val="20"/>
        </w:rPr>
      </w:pPr>
      <w:r w:rsidRPr="2DB9D56A">
        <w:rPr>
          <w:rFonts w:ascii="Verdana" w:hAnsi="Verdana"/>
          <w:sz w:val="20"/>
          <w:szCs w:val="20"/>
        </w:rPr>
        <w:t xml:space="preserve">Over the Wall has an ethos of continuous improvement driven </w:t>
      </w:r>
      <w:r w:rsidR="00ED09D0">
        <w:rPr>
          <w:rFonts w:ascii="Verdana" w:hAnsi="Verdana"/>
          <w:sz w:val="20"/>
          <w:szCs w:val="20"/>
        </w:rPr>
        <w:t>by staff and</w:t>
      </w:r>
      <w:r w:rsidRPr="2DB9D56A">
        <w:rPr>
          <w:rFonts w:ascii="Verdana" w:hAnsi="Verdana"/>
          <w:sz w:val="20"/>
          <w:szCs w:val="20"/>
        </w:rPr>
        <w:t xml:space="preserve">, just as importantly, by the service users themselves. We </w:t>
      </w:r>
      <w:r w:rsidR="00ED09D0">
        <w:rPr>
          <w:rFonts w:ascii="Verdana" w:hAnsi="Verdana"/>
          <w:sz w:val="20"/>
          <w:szCs w:val="20"/>
        </w:rPr>
        <w:t>use a range of methods for acquiring data to help inform our future practice, including independent surveys, university research,</w:t>
      </w:r>
      <w:r w:rsidRPr="2DB9D56A">
        <w:rPr>
          <w:rFonts w:ascii="Verdana" w:hAnsi="Verdana"/>
          <w:sz w:val="20"/>
          <w:szCs w:val="20"/>
        </w:rPr>
        <w:t xml:space="preserve"> and camper consultation. </w:t>
      </w:r>
    </w:p>
    <w:p w14:paraId="17753168" w14:textId="323DA52C" w:rsidR="0ECE3069" w:rsidRDefault="0ECE3069" w:rsidP="0ECE3069">
      <w:pPr>
        <w:pStyle w:val="ListParagraph"/>
        <w:ind w:left="-709"/>
        <w:jc w:val="both"/>
        <w:rPr>
          <w:rFonts w:ascii="Verdana" w:hAnsi="Verdana"/>
          <w:sz w:val="20"/>
          <w:szCs w:val="20"/>
        </w:rPr>
      </w:pPr>
    </w:p>
    <w:p w14:paraId="3582A406" w14:textId="76A4D3D1" w:rsidR="0ECE3069" w:rsidRDefault="0ECE3069" w:rsidP="0ECE3069">
      <w:pPr>
        <w:pStyle w:val="ListParagraph"/>
        <w:ind w:left="-709"/>
        <w:jc w:val="both"/>
        <w:rPr>
          <w:rFonts w:ascii="Verdana" w:hAnsi="Verdana"/>
          <w:sz w:val="20"/>
          <w:szCs w:val="20"/>
        </w:rPr>
      </w:pPr>
    </w:p>
    <w:p w14:paraId="6AD7B3A1" w14:textId="2D9762D6" w:rsidR="0ECE3069" w:rsidRDefault="0ECE3069" w:rsidP="0ECE3069">
      <w:pPr>
        <w:pStyle w:val="ListParagraph"/>
        <w:ind w:left="-709"/>
        <w:jc w:val="both"/>
        <w:rPr>
          <w:rFonts w:ascii="Verdana" w:hAnsi="Verdana"/>
          <w:sz w:val="20"/>
          <w:szCs w:val="20"/>
        </w:rPr>
      </w:pPr>
    </w:p>
    <w:p w14:paraId="4B57F4DF" w14:textId="6A87AD6C" w:rsidR="000D0A9D" w:rsidRDefault="00203D7C" w:rsidP="000D0A9D">
      <w:pPr>
        <w:pStyle w:val="ListParagraph"/>
        <w:ind w:left="-709"/>
        <w:jc w:val="both"/>
        <w:rPr>
          <w:rFonts w:ascii="Verdana" w:hAnsi="Verdana"/>
          <w:sz w:val="20"/>
          <w:szCs w:val="20"/>
        </w:rPr>
      </w:pPr>
      <w:r>
        <w:rPr>
          <w:rFonts w:ascii="Verdana" w:hAnsi="Verdana"/>
          <w:sz w:val="20"/>
          <w:szCs w:val="20"/>
        </w:rPr>
        <w:t>Kevin Mathieson</w:t>
      </w:r>
    </w:p>
    <w:p w14:paraId="0250A2F1" w14:textId="29A453E0" w:rsidR="00203D7C" w:rsidRDefault="00203D7C" w:rsidP="000D0A9D">
      <w:pPr>
        <w:pStyle w:val="ListParagraph"/>
        <w:ind w:left="-709"/>
        <w:jc w:val="both"/>
        <w:rPr>
          <w:rFonts w:ascii="Verdana" w:hAnsi="Verdana"/>
          <w:sz w:val="20"/>
          <w:szCs w:val="20"/>
        </w:rPr>
      </w:pPr>
      <w:r>
        <w:rPr>
          <w:rFonts w:ascii="Verdana" w:hAnsi="Verdana"/>
          <w:sz w:val="20"/>
          <w:szCs w:val="20"/>
        </w:rPr>
        <w:t>CEO</w:t>
      </w:r>
    </w:p>
    <w:p w14:paraId="7214F913" w14:textId="63D91E75" w:rsidR="00203D7C" w:rsidRDefault="00613669" w:rsidP="15878BCB">
      <w:pPr>
        <w:pStyle w:val="ListParagraph"/>
        <w:ind w:left="-709"/>
        <w:jc w:val="both"/>
        <w:rPr>
          <w:rFonts w:ascii="Verdana" w:hAnsi="Verdana"/>
          <w:sz w:val="20"/>
          <w:szCs w:val="20"/>
        </w:rPr>
      </w:pPr>
      <w:r>
        <w:rPr>
          <w:rFonts w:ascii="Verdana" w:hAnsi="Verdana"/>
          <w:sz w:val="20"/>
          <w:szCs w:val="20"/>
        </w:rPr>
        <w:t>March 202</w:t>
      </w:r>
      <w:r w:rsidR="00166DF0">
        <w:rPr>
          <w:rFonts w:ascii="Verdana" w:hAnsi="Verdana"/>
          <w:sz w:val="20"/>
          <w:szCs w:val="20"/>
        </w:rPr>
        <w:t>4</w:t>
      </w:r>
      <w:r w:rsidR="15878BCB" w:rsidRPr="2DB9D56A">
        <w:rPr>
          <w:rFonts w:ascii="Verdana" w:hAnsi="Verdana"/>
          <w:sz w:val="20"/>
          <w:szCs w:val="20"/>
        </w:rPr>
        <w:t>.</w:t>
      </w:r>
    </w:p>
    <w:p w14:paraId="2001D0DF" w14:textId="77777777" w:rsidR="004836CD" w:rsidRPr="005B5E54" w:rsidRDefault="004836CD" w:rsidP="004836CD">
      <w:pPr>
        <w:pStyle w:val="ListParagraph"/>
        <w:jc w:val="both"/>
        <w:rPr>
          <w:rFonts w:ascii="Verdana" w:hAnsi="Verdana"/>
          <w:b/>
          <w:i/>
        </w:rPr>
      </w:pPr>
    </w:p>
    <w:sectPr w:rsidR="004836CD" w:rsidRPr="005B5E54" w:rsidSect="00812CCD">
      <w:footerReference w:type="even" r:id="rId24"/>
      <w:footerReference w:type="default" r:id="rId25"/>
      <w:pgSz w:w="11900" w:h="16840"/>
      <w:pgMar w:top="1440" w:right="1800" w:bottom="1440"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lly McCluskie" w:date="2022-02-15T08:32:00Z" w:initials="SM">
    <w:p w14:paraId="1E70E6A6" w14:textId="4C72128E" w:rsidR="2DB9D56A" w:rsidRDefault="2DB9D56A">
      <w:r>
        <w:t>not sure if we need to add this for point 5 of the schedule</w:t>
      </w:r>
      <w:r>
        <w:annotationRef/>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70E6A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EF1751" w16cex:dateUtc="2022-02-15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70E6A6" w16cid:durableId="14EF17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9B5E5" w14:textId="77777777" w:rsidR="00812CCD" w:rsidRDefault="00812CCD" w:rsidP="00A13864">
      <w:r>
        <w:separator/>
      </w:r>
    </w:p>
  </w:endnote>
  <w:endnote w:type="continuationSeparator" w:id="0">
    <w:p w14:paraId="06CC1CE3" w14:textId="77777777" w:rsidR="00812CCD" w:rsidRDefault="00812CCD" w:rsidP="00A1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4D"/>
    <w:family w:val="swiss"/>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7DEC3" w14:textId="554F0856" w:rsidR="001E71C1" w:rsidRDefault="005163E5">
    <w:pPr>
      <w:pStyle w:val="Footer"/>
    </w:pPr>
    <w:sdt>
      <w:sdtPr>
        <w:id w:val="969400743"/>
        <w:placeholder>
          <w:docPart w:val="48B57C81E91C264481DDC544C7D11F6E"/>
        </w:placeholder>
        <w:temporary/>
        <w:showingPlcHdr/>
      </w:sdtPr>
      <w:sdtEndPr/>
      <w:sdtContent>
        <w:r w:rsidR="001E71C1">
          <w:t>[Type text]</w:t>
        </w:r>
      </w:sdtContent>
    </w:sdt>
    <w:r w:rsidR="001E71C1">
      <w:ptab w:relativeTo="margin" w:alignment="center" w:leader="none"/>
    </w:r>
    <w:sdt>
      <w:sdtPr>
        <w:id w:val="969400748"/>
        <w:placeholder>
          <w:docPart w:val="3A3339584BC31A4B8ACD6779FB7E9274"/>
        </w:placeholder>
        <w:temporary/>
        <w:showingPlcHdr/>
      </w:sdtPr>
      <w:sdtEndPr/>
      <w:sdtContent>
        <w:r w:rsidR="001E71C1">
          <w:t>[Type text]</w:t>
        </w:r>
      </w:sdtContent>
    </w:sdt>
    <w:r w:rsidR="001E71C1">
      <w:ptab w:relativeTo="margin" w:alignment="right" w:leader="none"/>
    </w:r>
    <w:sdt>
      <w:sdtPr>
        <w:id w:val="969400753"/>
        <w:placeholder>
          <w:docPart w:val="651C37AAE1B9EC44A06CCFF9232D4270"/>
        </w:placeholder>
        <w:temporary/>
        <w:showingPlcHdr/>
      </w:sdtPr>
      <w:sdtEndPr/>
      <w:sdtContent>
        <w:r w:rsidR="001E71C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900A4" w14:textId="19AF160A" w:rsidR="001E71C1" w:rsidRDefault="001E71C1" w:rsidP="00BB5536">
    <w:pPr>
      <w:pStyle w:val="Footer"/>
    </w:pPr>
    <w:r>
      <w:tab/>
      <w:t>Ofsted – S</w:t>
    </w:r>
    <w:r w:rsidR="006720CB">
      <w:t xml:space="preserve">tatement of Purpose - </w:t>
    </w:r>
    <w:r w:rsidR="002B0263">
      <w:t>February</w:t>
    </w:r>
    <w:r w:rsidR="006720CB">
      <w:t xml:space="preserve"> 20</w:t>
    </w:r>
    <w:r w:rsidR="009F3AD7">
      <w:t>2</w:t>
    </w:r>
    <w:r w:rsidR="002B0263">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B81B6" w14:textId="77777777" w:rsidR="00812CCD" w:rsidRDefault="00812CCD" w:rsidP="00A13864">
      <w:r>
        <w:separator/>
      </w:r>
    </w:p>
  </w:footnote>
  <w:footnote w:type="continuationSeparator" w:id="0">
    <w:p w14:paraId="46EE296D" w14:textId="77777777" w:rsidR="00812CCD" w:rsidRDefault="00812CCD" w:rsidP="00A13864">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PLZtS9B8ew8ND3" int2:id="ppLnAJA9">
      <int2:state int2:value="Rejected" int2:type="LegacyProofing"/>
    </int2:textHash>
    <int2:textHash int2:hashCode="v3jXqOAVqWKVSe" int2:id="bvsKeQmb">
      <int2:state int2:value="Rejected" int2:type="LegacyProofing"/>
    </int2:textHash>
    <int2:textHash int2:hashCode="N5YK5OJlOJoQZr" int2:id="z3KA5Mzh">
      <int2:state int2:value="Rejected" int2:type="LegacyProofing"/>
    </int2:textHash>
    <int2:textHash int2:hashCode="J1H7rEOVDECbpc" int2:id="Nn9rPbnN">
      <int2:state int2:value="Rejected" int2:type="LegacyProofing"/>
    </int2:textHash>
    <int2:textHash int2:hashCode="MeLK02pnFbb7V9" int2:id="8OMlZlTh">
      <int2:state int2:value="Rejected" int2:type="LegacyProofing"/>
    </int2:textHash>
    <int2:textHash int2:hashCode="P1t9DnuMzsiEcY" int2:id="eaqzMXvf">
      <int2:state int2:value="Rejected" int2:type="LegacyProofing"/>
    </int2:textHash>
    <int2:textHash int2:hashCode="ni8UUdXdlt6RIo" int2:id="j0ZRgSwz">
      <int2:state int2:value="Rejected" int2:type="LegacyProofing"/>
    </int2:textHash>
    <int2:textHash int2:hashCode="J+rFtDBvgFYfAx" int2:id="50KBvO75">
      <int2:state int2:value="Rejected" int2:type="LegacyProofing"/>
    </int2:textHash>
    <int2:textHash int2:hashCode="ZBODVrn1G8bn/Q" int2:id="j9uv8caD">
      <int2:state int2:value="Rejected" int2:type="LegacyProofing"/>
    </int2:textHash>
    <int2:textHash int2:hashCode="8LTZ8KejK/eOkE" int2:id="n2YhDlG6">
      <int2:state int2:value="Rejected" int2:type="LegacyProofing"/>
    </int2:textHash>
    <int2:textHash int2:hashCode="hN6B5b8f/AaH/i" int2:id="tCziWc2a">
      <int2:state int2:value="Rejected" int2:type="LegacyProofing"/>
    </int2:textHash>
    <int2:textHash int2:hashCode="m/C6mGJeQTWOW1" int2:id="Olr210jy">
      <int2:state int2:value="Rejected" int2:type="LegacyProofing"/>
    </int2:textHash>
    <int2:textHash int2:hashCode="OrtZNwJC/JiGrS" int2:id="xlPrIGdJ">
      <int2:state int2:value="Rejected" int2:type="LegacyProofing"/>
    </int2:textHash>
    <int2:textHash int2:hashCode="kv4UVae7TQCfC0" int2:id="pxwzyN72">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D7343"/>
    <w:multiLevelType w:val="hybridMultilevel"/>
    <w:tmpl w:val="960261DC"/>
    <w:lvl w:ilvl="0" w:tplc="137AAC40">
      <w:start w:val="1"/>
      <w:numFmt w:val="lowerRoman"/>
      <w:lvlText w:val="(%1)"/>
      <w:lvlJc w:val="left"/>
      <w:pPr>
        <w:ind w:left="11" w:hanging="72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 w15:restartNumberingAfterBreak="0">
    <w:nsid w:val="0D676AFD"/>
    <w:multiLevelType w:val="hybridMultilevel"/>
    <w:tmpl w:val="636EEF9C"/>
    <w:lvl w:ilvl="0" w:tplc="CA3AB8D0">
      <w:start w:val="1"/>
      <w:numFmt w:val="bullet"/>
      <w:lvlText w:val=""/>
      <w:lvlJc w:val="left"/>
      <w:pPr>
        <w:ind w:left="720" w:hanging="360"/>
      </w:pPr>
      <w:rPr>
        <w:rFonts w:ascii="Symbol" w:hAnsi="Symbol" w:hint="default"/>
      </w:rPr>
    </w:lvl>
    <w:lvl w:ilvl="1" w:tplc="A05205F4">
      <w:start w:val="1"/>
      <w:numFmt w:val="bullet"/>
      <w:lvlText w:val="o"/>
      <w:lvlJc w:val="left"/>
      <w:pPr>
        <w:ind w:left="1440" w:hanging="360"/>
      </w:pPr>
      <w:rPr>
        <w:rFonts w:ascii="Courier New" w:hAnsi="Courier New" w:hint="default"/>
      </w:rPr>
    </w:lvl>
    <w:lvl w:ilvl="2" w:tplc="D9FACC56">
      <w:start w:val="1"/>
      <w:numFmt w:val="bullet"/>
      <w:lvlText w:val=""/>
      <w:lvlJc w:val="left"/>
      <w:pPr>
        <w:ind w:left="2160" w:hanging="360"/>
      </w:pPr>
      <w:rPr>
        <w:rFonts w:ascii="Wingdings" w:hAnsi="Wingdings" w:hint="default"/>
      </w:rPr>
    </w:lvl>
    <w:lvl w:ilvl="3" w:tplc="74AC7A8C">
      <w:start w:val="1"/>
      <w:numFmt w:val="bullet"/>
      <w:lvlText w:val=""/>
      <w:lvlJc w:val="left"/>
      <w:pPr>
        <w:ind w:left="2880" w:hanging="360"/>
      </w:pPr>
      <w:rPr>
        <w:rFonts w:ascii="Symbol" w:hAnsi="Symbol" w:hint="default"/>
      </w:rPr>
    </w:lvl>
    <w:lvl w:ilvl="4" w:tplc="C99E39FE">
      <w:start w:val="1"/>
      <w:numFmt w:val="bullet"/>
      <w:lvlText w:val="o"/>
      <w:lvlJc w:val="left"/>
      <w:pPr>
        <w:ind w:left="3600" w:hanging="360"/>
      </w:pPr>
      <w:rPr>
        <w:rFonts w:ascii="Courier New" w:hAnsi="Courier New" w:hint="default"/>
      </w:rPr>
    </w:lvl>
    <w:lvl w:ilvl="5" w:tplc="3EBADE12">
      <w:start w:val="1"/>
      <w:numFmt w:val="bullet"/>
      <w:lvlText w:val=""/>
      <w:lvlJc w:val="left"/>
      <w:pPr>
        <w:ind w:left="4320" w:hanging="360"/>
      </w:pPr>
      <w:rPr>
        <w:rFonts w:ascii="Wingdings" w:hAnsi="Wingdings" w:hint="default"/>
      </w:rPr>
    </w:lvl>
    <w:lvl w:ilvl="6" w:tplc="E03A8D9E">
      <w:start w:val="1"/>
      <w:numFmt w:val="bullet"/>
      <w:lvlText w:val=""/>
      <w:lvlJc w:val="left"/>
      <w:pPr>
        <w:ind w:left="5040" w:hanging="360"/>
      </w:pPr>
      <w:rPr>
        <w:rFonts w:ascii="Symbol" w:hAnsi="Symbol" w:hint="default"/>
      </w:rPr>
    </w:lvl>
    <w:lvl w:ilvl="7" w:tplc="66180F4A">
      <w:start w:val="1"/>
      <w:numFmt w:val="bullet"/>
      <w:lvlText w:val="o"/>
      <w:lvlJc w:val="left"/>
      <w:pPr>
        <w:ind w:left="5760" w:hanging="360"/>
      </w:pPr>
      <w:rPr>
        <w:rFonts w:ascii="Courier New" w:hAnsi="Courier New" w:hint="default"/>
      </w:rPr>
    </w:lvl>
    <w:lvl w:ilvl="8" w:tplc="C7C6AA4A">
      <w:start w:val="1"/>
      <w:numFmt w:val="bullet"/>
      <w:lvlText w:val=""/>
      <w:lvlJc w:val="left"/>
      <w:pPr>
        <w:ind w:left="6480" w:hanging="360"/>
      </w:pPr>
      <w:rPr>
        <w:rFonts w:ascii="Wingdings" w:hAnsi="Wingdings" w:hint="default"/>
      </w:rPr>
    </w:lvl>
  </w:abstractNum>
  <w:abstractNum w:abstractNumId="2" w15:restartNumberingAfterBreak="0">
    <w:nsid w:val="0EEB0AAC"/>
    <w:multiLevelType w:val="hybridMultilevel"/>
    <w:tmpl w:val="1FE0462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 w15:restartNumberingAfterBreak="0">
    <w:nsid w:val="0F8815ED"/>
    <w:multiLevelType w:val="hybridMultilevel"/>
    <w:tmpl w:val="52E69A0E"/>
    <w:lvl w:ilvl="0" w:tplc="FFFFFFFF">
      <w:start w:val="2"/>
      <w:numFmt w:val="decimal"/>
      <w:lvlText w:val="%1."/>
      <w:lvlJc w:val="left"/>
      <w:pPr>
        <w:ind w:left="-349" w:hanging="360"/>
      </w:pPr>
      <w:rPr>
        <w:b w:val="0"/>
        <w:i w:val="0"/>
      </w:rPr>
    </w:lvl>
    <w:lvl w:ilvl="1" w:tplc="04090019">
      <w:start w:val="1"/>
      <w:numFmt w:val="lowerLetter"/>
      <w:lvlText w:val="%2."/>
      <w:lvlJc w:val="left"/>
      <w:pPr>
        <w:ind w:left="371" w:hanging="360"/>
      </w:pPr>
    </w:lvl>
    <w:lvl w:ilvl="2" w:tplc="0409001B">
      <w:start w:val="1"/>
      <w:numFmt w:val="lowerRoman"/>
      <w:lvlText w:val="%3."/>
      <w:lvlJc w:val="right"/>
      <w:pPr>
        <w:ind w:left="1091" w:hanging="180"/>
      </w:pPr>
    </w:lvl>
    <w:lvl w:ilvl="3" w:tplc="0409000F">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4" w15:restartNumberingAfterBreak="0">
    <w:nsid w:val="1702676D"/>
    <w:multiLevelType w:val="hybridMultilevel"/>
    <w:tmpl w:val="0CA8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F47A0"/>
    <w:multiLevelType w:val="hybridMultilevel"/>
    <w:tmpl w:val="316C6418"/>
    <w:lvl w:ilvl="0" w:tplc="42868AA0">
      <w:start w:val="1"/>
      <w:numFmt w:val="decimal"/>
      <w:lvlText w:val="%1."/>
      <w:lvlJc w:val="left"/>
      <w:pPr>
        <w:ind w:left="720" w:hanging="360"/>
      </w:pPr>
    </w:lvl>
    <w:lvl w:ilvl="1" w:tplc="9B4E912A">
      <w:start w:val="1"/>
      <w:numFmt w:val="lowerLetter"/>
      <w:lvlText w:val="%2."/>
      <w:lvlJc w:val="left"/>
      <w:pPr>
        <w:ind w:left="1440" w:hanging="360"/>
      </w:pPr>
    </w:lvl>
    <w:lvl w:ilvl="2" w:tplc="95182A90">
      <w:start w:val="1"/>
      <w:numFmt w:val="lowerRoman"/>
      <w:lvlText w:val="%3."/>
      <w:lvlJc w:val="right"/>
      <w:pPr>
        <w:ind w:left="2160" w:hanging="180"/>
      </w:pPr>
    </w:lvl>
    <w:lvl w:ilvl="3" w:tplc="55864570">
      <w:start w:val="1"/>
      <w:numFmt w:val="decimal"/>
      <w:lvlText w:val="%4."/>
      <w:lvlJc w:val="left"/>
      <w:pPr>
        <w:ind w:left="2880" w:hanging="360"/>
      </w:pPr>
    </w:lvl>
    <w:lvl w:ilvl="4" w:tplc="30209F20">
      <w:start w:val="1"/>
      <w:numFmt w:val="lowerLetter"/>
      <w:lvlText w:val="%5."/>
      <w:lvlJc w:val="left"/>
      <w:pPr>
        <w:ind w:left="3600" w:hanging="360"/>
      </w:pPr>
    </w:lvl>
    <w:lvl w:ilvl="5" w:tplc="FA309B74">
      <w:start w:val="1"/>
      <w:numFmt w:val="lowerRoman"/>
      <w:lvlText w:val="%6."/>
      <w:lvlJc w:val="right"/>
      <w:pPr>
        <w:ind w:left="4320" w:hanging="180"/>
      </w:pPr>
    </w:lvl>
    <w:lvl w:ilvl="6" w:tplc="41526E60">
      <w:start w:val="1"/>
      <w:numFmt w:val="decimal"/>
      <w:lvlText w:val="%7."/>
      <w:lvlJc w:val="left"/>
      <w:pPr>
        <w:ind w:left="5040" w:hanging="360"/>
      </w:pPr>
    </w:lvl>
    <w:lvl w:ilvl="7" w:tplc="B9744BE8">
      <w:start w:val="1"/>
      <w:numFmt w:val="lowerLetter"/>
      <w:lvlText w:val="%8."/>
      <w:lvlJc w:val="left"/>
      <w:pPr>
        <w:ind w:left="5760" w:hanging="360"/>
      </w:pPr>
    </w:lvl>
    <w:lvl w:ilvl="8" w:tplc="74FC4A86">
      <w:start w:val="1"/>
      <w:numFmt w:val="lowerRoman"/>
      <w:lvlText w:val="%9."/>
      <w:lvlJc w:val="right"/>
      <w:pPr>
        <w:ind w:left="6480" w:hanging="180"/>
      </w:pPr>
    </w:lvl>
  </w:abstractNum>
  <w:abstractNum w:abstractNumId="6" w15:restartNumberingAfterBreak="0">
    <w:nsid w:val="29A72039"/>
    <w:multiLevelType w:val="hybridMultilevel"/>
    <w:tmpl w:val="A446BD16"/>
    <w:lvl w:ilvl="0" w:tplc="04090001">
      <w:start w:val="1"/>
      <w:numFmt w:val="bullet"/>
      <w:lvlText w:val=""/>
      <w:lvlJc w:val="left"/>
      <w:pPr>
        <w:ind w:left="11" w:hanging="360"/>
      </w:pPr>
      <w:rPr>
        <w:rFonts w:ascii="Symbol" w:hAnsi="Symbol" w:hint="default"/>
      </w:rPr>
    </w:lvl>
    <w:lvl w:ilvl="1" w:tplc="04090003">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7" w15:restartNumberingAfterBreak="0">
    <w:nsid w:val="2EDE3623"/>
    <w:multiLevelType w:val="hybridMultilevel"/>
    <w:tmpl w:val="2D00BA70"/>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8" w15:restartNumberingAfterBreak="0">
    <w:nsid w:val="4AB8265B"/>
    <w:multiLevelType w:val="hybridMultilevel"/>
    <w:tmpl w:val="65FE586E"/>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9" w15:restartNumberingAfterBreak="0">
    <w:nsid w:val="4C5D4D31"/>
    <w:multiLevelType w:val="hybridMultilevel"/>
    <w:tmpl w:val="3F2833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CA44401"/>
    <w:multiLevelType w:val="hybridMultilevel"/>
    <w:tmpl w:val="3A008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3B6B5B"/>
    <w:multiLevelType w:val="hybridMultilevel"/>
    <w:tmpl w:val="946EC39C"/>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2" w15:restartNumberingAfterBreak="0">
    <w:nsid w:val="67893589"/>
    <w:multiLevelType w:val="hybridMultilevel"/>
    <w:tmpl w:val="32E4A824"/>
    <w:lvl w:ilvl="0" w:tplc="EF46FBDE">
      <w:start w:val="1"/>
      <w:numFmt w:val="bullet"/>
      <w:lvlText w:val=""/>
      <w:lvlJc w:val="left"/>
      <w:pPr>
        <w:ind w:left="720" w:hanging="360"/>
      </w:pPr>
      <w:rPr>
        <w:rFonts w:ascii="Symbol" w:hAnsi="Symbol" w:hint="default"/>
      </w:rPr>
    </w:lvl>
    <w:lvl w:ilvl="1" w:tplc="F8AEAD26">
      <w:start w:val="1"/>
      <w:numFmt w:val="bullet"/>
      <w:lvlText w:val="o"/>
      <w:lvlJc w:val="left"/>
      <w:pPr>
        <w:ind w:left="1440" w:hanging="360"/>
      </w:pPr>
      <w:rPr>
        <w:rFonts w:ascii="Courier New" w:hAnsi="Courier New" w:hint="default"/>
      </w:rPr>
    </w:lvl>
    <w:lvl w:ilvl="2" w:tplc="1B284490">
      <w:start w:val="1"/>
      <w:numFmt w:val="bullet"/>
      <w:lvlText w:val=""/>
      <w:lvlJc w:val="left"/>
      <w:pPr>
        <w:ind w:left="2160" w:hanging="360"/>
      </w:pPr>
      <w:rPr>
        <w:rFonts w:ascii="Wingdings" w:hAnsi="Wingdings" w:hint="default"/>
      </w:rPr>
    </w:lvl>
    <w:lvl w:ilvl="3" w:tplc="A1441A06">
      <w:start w:val="1"/>
      <w:numFmt w:val="bullet"/>
      <w:lvlText w:val=""/>
      <w:lvlJc w:val="left"/>
      <w:pPr>
        <w:ind w:left="2880" w:hanging="360"/>
      </w:pPr>
      <w:rPr>
        <w:rFonts w:ascii="Symbol" w:hAnsi="Symbol" w:hint="default"/>
      </w:rPr>
    </w:lvl>
    <w:lvl w:ilvl="4" w:tplc="B2F4AAB0">
      <w:start w:val="1"/>
      <w:numFmt w:val="bullet"/>
      <w:lvlText w:val="o"/>
      <w:lvlJc w:val="left"/>
      <w:pPr>
        <w:ind w:left="3600" w:hanging="360"/>
      </w:pPr>
      <w:rPr>
        <w:rFonts w:ascii="Courier New" w:hAnsi="Courier New" w:hint="default"/>
      </w:rPr>
    </w:lvl>
    <w:lvl w:ilvl="5" w:tplc="A3C67ED2">
      <w:start w:val="1"/>
      <w:numFmt w:val="bullet"/>
      <w:lvlText w:val=""/>
      <w:lvlJc w:val="left"/>
      <w:pPr>
        <w:ind w:left="4320" w:hanging="360"/>
      </w:pPr>
      <w:rPr>
        <w:rFonts w:ascii="Wingdings" w:hAnsi="Wingdings" w:hint="default"/>
      </w:rPr>
    </w:lvl>
    <w:lvl w:ilvl="6" w:tplc="AFCCB414">
      <w:start w:val="1"/>
      <w:numFmt w:val="bullet"/>
      <w:lvlText w:val=""/>
      <w:lvlJc w:val="left"/>
      <w:pPr>
        <w:ind w:left="5040" w:hanging="360"/>
      </w:pPr>
      <w:rPr>
        <w:rFonts w:ascii="Symbol" w:hAnsi="Symbol" w:hint="default"/>
      </w:rPr>
    </w:lvl>
    <w:lvl w:ilvl="7" w:tplc="F13AC5D8">
      <w:start w:val="1"/>
      <w:numFmt w:val="bullet"/>
      <w:lvlText w:val="o"/>
      <w:lvlJc w:val="left"/>
      <w:pPr>
        <w:ind w:left="5760" w:hanging="360"/>
      </w:pPr>
      <w:rPr>
        <w:rFonts w:ascii="Courier New" w:hAnsi="Courier New" w:hint="default"/>
      </w:rPr>
    </w:lvl>
    <w:lvl w:ilvl="8" w:tplc="70EC7C6E">
      <w:start w:val="1"/>
      <w:numFmt w:val="bullet"/>
      <w:lvlText w:val=""/>
      <w:lvlJc w:val="left"/>
      <w:pPr>
        <w:ind w:left="6480" w:hanging="360"/>
      </w:pPr>
      <w:rPr>
        <w:rFonts w:ascii="Wingdings" w:hAnsi="Wingdings" w:hint="default"/>
      </w:rPr>
    </w:lvl>
  </w:abstractNum>
  <w:abstractNum w:abstractNumId="13" w15:restartNumberingAfterBreak="0">
    <w:nsid w:val="7E9907BC"/>
    <w:multiLevelType w:val="hybridMultilevel"/>
    <w:tmpl w:val="ECDC37EE"/>
    <w:lvl w:ilvl="0" w:tplc="F5C2BE78">
      <w:start w:val="1"/>
      <w:numFmt w:val="bullet"/>
      <w:lvlText w:val=""/>
      <w:lvlJc w:val="left"/>
      <w:pPr>
        <w:ind w:left="720" w:hanging="360"/>
      </w:pPr>
      <w:rPr>
        <w:rFonts w:ascii="Symbol" w:hAnsi="Symbol" w:hint="default"/>
      </w:rPr>
    </w:lvl>
    <w:lvl w:ilvl="1" w:tplc="BBB8FF04">
      <w:start w:val="1"/>
      <w:numFmt w:val="bullet"/>
      <w:lvlText w:val="o"/>
      <w:lvlJc w:val="left"/>
      <w:pPr>
        <w:ind w:left="1440" w:hanging="360"/>
      </w:pPr>
      <w:rPr>
        <w:rFonts w:ascii="Courier New" w:hAnsi="Courier New" w:hint="default"/>
      </w:rPr>
    </w:lvl>
    <w:lvl w:ilvl="2" w:tplc="05CA500A">
      <w:start w:val="1"/>
      <w:numFmt w:val="bullet"/>
      <w:lvlText w:val=""/>
      <w:lvlJc w:val="left"/>
      <w:pPr>
        <w:ind w:left="2160" w:hanging="360"/>
      </w:pPr>
      <w:rPr>
        <w:rFonts w:ascii="Wingdings" w:hAnsi="Wingdings" w:hint="default"/>
      </w:rPr>
    </w:lvl>
    <w:lvl w:ilvl="3" w:tplc="F98AE8A6">
      <w:start w:val="1"/>
      <w:numFmt w:val="bullet"/>
      <w:lvlText w:val=""/>
      <w:lvlJc w:val="left"/>
      <w:pPr>
        <w:ind w:left="2880" w:hanging="360"/>
      </w:pPr>
      <w:rPr>
        <w:rFonts w:ascii="Symbol" w:hAnsi="Symbol" w:hint="default"/>
      </w:rPr>
    </w:lvl>
    <w:lvl w:ilvl="4" w:tplc="E6B09CFE">
      <w:start w:val="1"/>
      <w:numFmt w:val="bullet"/>
      <w:lvlText w:val="o"/>
      <w:lvlJc w:val="left"/>
      <w:pPr>
        <w:ind w:left="3600" w:hanging="360"/>
      </w:pPr>
      <w:rPr>
        <w:rFonts w:ascii="Courier New" w:hAnsi="Courier New" w:hint="default"/>
      </w:rPr>
    </w:lvl>
    <w:lvl w:ilvl="5" w:tplc="22B49642">
      <w:start w:val="1"/>
      <w:numFmt w:val="bullet"/>
      <w:lvlText w:val=""/>
      <w:lvlJc w:val="left"/>
      <w:pPr>
        <w:ind w:left="4320" w:hanging="360"/>
      </w:pPr>
      <w:rPr>
        <w:rFonts w:ascii="Wingdings" w:hAnsi="Wingdings" w:hint="default"/>
      </w:rPr>
    </w:lvl>
    <w:lvl w:ilvl="6" w:tplc="FD3A5184">
      <w:start w:val="1"/>
      <w:numFmt w:val="bullet"/>
      <w:lvlText w:val=""/>
      <w:lvlJc w:val="left"/>
      <w:pPr>
        <w:ind w:left="5040" w:hanging="360"/>
      </w:pPr>
      <w:rPr>
        <w:rFonts w:ascii="Symbol" w:hAnsi="Symbol" w:hint="default"/>
      </w:rPr>
    </w:lvl>
    <w:lvl w:ilvl="7" w:tplc="B7224BB6">
      <w:start w:val="1"/>
      <w:numFmt w:val="bullet"/>
      <w:lvlText w:val="o"/>
      <w:lvlJc w:val="left"/>
      <w:pPr>
        <w:ind w:left="5760" w:hanging="360"/>
      </w:pPr>
      <w:rPr>
        <w:rFonts w:ascii="Courier New" w:hAnsi="Courier New" w:hint="default"/>
      </w:rPr>
    </w:lvl>
    <w:lvl w:ilvl="8" w:tplc="DCFC5586">
      <w:start w:val="1"/>
      <w:numFmt w:val="bullet"/>
      <w:lvlText w:val=""/>
      <w:lvlJc w:val="left"/>
      <w:pPr>
        <w:ind w:left="6480" w:hanging="360"/>
      </w:pPr>
      <w:rPr>
        <w:rFonts w:ascii="Wingdings" w:hAnsi="Wingdings" w:hint="default"/>
      </w:rPr>
    </w:lvl>
  </w:abstractNum>
  <w:num w:numId="1" w16cid:durableId="1430203354">
    <w:abstractNumId w:val="5"/>
  </w:num>
  <w:num w:numId="2" w16cid:durableId="1905947466">
    <w:abstractNumId w:val="1"/>
  </w:num>
  <w:num w:numId="3" w16cid:durableId="1458258552">
    <w:abstractNumId w:val="12"/>
  </w:num>
  <w:num w:numId="4" w16cid:durableId="386270358">
    <w:abstractNumId w:val="13"/>
  </w:num>
  <w:num w:numId="5" w16cid:durableId="2112972849">
    <w:abstractNumId w:val="10"/>
  </w:num>
  <w:num w:numId="6" w16cid:durableId="1177622370">
    <w:abstractNumId w:val="3"/>
  </w:num>
  <w:num w:numId="7" w16cid:durableId="1315987723">
    <w:abstractNumId w:val="11"/>
  </w:num>
  <w:num w:numId="8" w16cid:durableId="558790698">
    <w:abstractNumId w:val="2"/>
  </w:num>
  <w:num w:numId="9" w16cid:durableId="1158694145">
    <w:abstractNumId w:val="8"/>
  </w:num>
  <w:num w:numId="10" w16cid:durableId="1296719828">
    <w:abstractNumId w:val="7"/>
  </w:num>
  <w:num w:numId="11" w16cid:durableId="1370691897">
    <w:abstractNumId w:val="6"/>
  </w:num>
  <w:num w:numId="12" w16cid:durableId="340083962">
    <w:abstractNumId w:val="0"/>
  </w:num>
  <w:num w:numId="13" w16cid:durableId="2129278514">
    <w:abstractNumId w:val="9"/>
  </w:num>
  <w:num w:numId="14" w16cid:durableId="111879068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lly McCluskie">
    <w15:presenceInfo w15:providerId="AD" w15:userId="S::sally.mccluskie@otw.org.uk::4f262f2c-d033-4ea8-8739-97d8c8675a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864"/>
    <w:rsid w:val="00031C6B"/>
    <w:rsid w:val="00053121"/>
    <w:rsid w:val="00056C94"/>
    <w:rsid w:val="00084A02"/>
    <w:rsid w:val="000D0A9D"/>
    <w:rsid w:val="000E1DBF"/>
    <w:rsid w:val="000E73D4"/>
    <w:rsid w:val="000F4D1F"/>
    <w:rsid w:val="0013032A"/>
    <w:rsid w:val="001573DE"/>
    <w:rsid w:val="00163D2F"/>
    <w:rsid w:val="00166DF0"/>
    <w:rsid w:val="00195AC5"/>
    <w:rsid w:val="001C4DB8"/>
    <w:rsid w:val="001D5BDA"/>
    <w:rsid w:val="001E3238"/>
    <w:rsid w:val="001E71C1"/>
    <w:rsid w:val="00203D7C"/>
    <w:rsid w:val="002070C8"/>
    <w:rsid w:val="0020765D"/>
    <w:rsid w:val="00220899"/>
    <w:rsid w:val="002269B6"/>
    <w:rsid w:val="00255209"/>
    <w:rsid w:val="00257307"/>
    <w:rsid w:val="00282D38"/>
    <w:rsid w:val="00295D22"/>
    <w:rsid w:val="002B0263"/>
    <w:rsid w:val="002E2E05"/>
    <w:rsid w:val="002F4033"/>
    <w:rsid w:val="00310169"/>
    <w:rsid w:val="00335987"/>
    <w:rsid w:val="003367B5"/>
    <w:rsid w:val="0034009D"/>
    <w:rsid w:val="00341D33"/>
    <w:rsid w:val="003675DA"/>
    <w:rsid w:val="00387876"/>
    <w:rsid w:val="003942D0"/>
    <w:rsid w:val="003B1B00"/>
    <w:rsid w:val="003B3E93"/>
    <w:rsid w:val="003F5A78"/>
    <w:rsid w:val="00427E3F"/>
    <w:rsid w:val="0043109A"/>
    <w:rsid w:val="0043232B"/>
    <w:rsid w:val="004476BD"/>
    <w:rsid w:val="00465E51"/>
    <w:rsid w:val="004836CD"/>
    <w:rsid w:val="00492CB1"/>
    <w:rsid w:val="004C434A"/>
    <w:rsid w:val="004C7817"/>
    <w:rsid w:val="004E5141"/>
    <w:rsid w:val="005163E5"/>
    <w:rsid w:val="00517215"/>
    <w:rsid w:val="00567302"/>
    <w:rsid w:val="00570526"/>
    <w:rsid w:val="005918C2"/>
    <w:rsid w:val="0059619A"/>
    <w:rsid w:val="005B5A2B"/>
    <w:rsid w:val="005B5E54"/>
    <w:rsid w:val="005F35B8"/>
    <w:rsid w:val="00613669"/>
    <w:rsid w:val="00637F9F"/>
    <w:rsid w:val="006512A6"/>
    <w:rsid w:val="00657167"/>
    <w:rsid w:val="006720CB"/>
    <w:rsid w:val="006B669F"/>
    <w:rsid w:val="006D25CD"/>
    <w:rsid w:val="006F1B83"/>
    <w:rsid w:val="00701792"/>
    <w:rsid w:val="00703DD2"/>
    <w:rsid w:val="00710473"/>
    <w:rsid w:val="007614E5"/>
    <w:rsid w:val="00770DBF"/>
    <w:rsid w:val="007A0081"/>
    <w:rsid w:val="007A25FB"/>
    <w:rsid w:val="007E519D"/>
    <w:rsid w:val="0080497A"/>
    <w:rsid w:val="00812CCD"/>
    <w:rsid w:val="00833331"/>
    <w:rsid w:val="00882C0F"/>
    <w:rsid w:val="00895365"/>
    <w:rsid w:val="008B07B8"/>
    <w:rsid w:val="008E5097"/>
    <w:rsid w:val="008F1DFD"/>
    <w:rsid w:val="00902D3D"/>
    <w:rsid w:val="00921728"/>
    <w:rsid w:val="00937A7B"/>
    <w:rsid w:val="009719C0"/>
    <w:rsid w:val="009A40CE"/>
    <w:rsid w:val="009F1507"/>
    <w:rsid w:val="009F3AD7"/>
    <w:rsid w:val="009F61E1"/>
    <w:rsid w:val="009F7DF5"/>
    <w:rsid w:val="00A11992"/>
    <w:rsid w:val="00A13864"/>
    <w:rsid w:val="00A358F1"/>
    <w:rsid w:val="00A50D1C"/>
    <w:rsid w:val="00A74F3B"/>
    <w:rsid w:val="00A8284E"/>
    <w:rsid w:val="00AA043D"/>
    <w:rsid w:val="00AB7B56"/>
    <w:rsid w:val="00AF3A71"/>
    <w:rsid w:val="00B736AC"/>
    <w:rsid w:val="00BA68BA"/>
    <w:rsid w:val="00BB3109"/>
    <w:rsid w:val="00BB5536"/>
    <w:rsid w:val="00BD5D8C"/>
    <w:rsid w:val="00BF4B90"/>
    <w:rsid w:val="00C0664F"/>
    <w:rsid w:val="00C11D2E"/>
    <w:rsid w:val="00C2740B"/>
    <w:rsid w:val="00C460DC"/>
    <w:rsid w:val="00C5236D"/>
    <w:rsid w:val="00C7139E"/>
    <w:rsid w:val="00CD71A1"/>
    <w:rsid w:val="00CE3B3C"/>
    <w:rsid w:val="00CE6B28"/>
    <w:rsid w:val="00CF7CB0"/>
    <w:rsid w:val="00D23A23"/>
    <w:rsid w:val="00D44CDB"/>
    <w:rsid w:val="00DA6CA3"/>
    <w:rsid w:val="00DB250C"/>
    <w:rsid w:val="00DF5BF2"/>
    <w:rsid w:val="00E02A35"/>
    <w:rsid w:val="00E1365F"/>
    <w:rsid w:val="00E250DD"/>
    <w:rsid w:val="00E6327E"/>
    <w:rsid w:val="00E666D6"/>
    <w:rsid w:val="00E7222D"/>
    <w:rsid w:val="00E877A6"/>
    <w:rsid w:val="00EB3E06"/>
    <w:rsid w:val="00ED09D0"/>
    <w:rsid w:val="00ED1822"/>
    <w:rsid w:val="00ED3FF3"/>
    <w:rsid w:val="00EE6B1C"/>
    <w:rsid w:val="00F0563F"/>
    <w:rsid w:val="00F165CA"/>
    <w:rsid w:val="00F3320F"/>
    <w:rsid w:val="00F47F9E"/>
    <w:rsid w:val="00F70C82"/>
    <w:rsid w:val="00F71D98"/>
    <w:rsid w:val="00F8530B"/>
    <w:rsid w:val="00FB0541"/>
    <w:rsid w:val="00FD1D68"/>
    <w:rsid w:val="00FE79FC"/>
    <w:rsid w:val="00FF6E60"/>
    <w:rsid w:val="017B848C"/>
    <w:rsid w:val="02E96339"/>
    <w:rsid w:val="0336AC3C"/>
    <w:rsid w:val="03DB9F1B"/>
    <w:rsid w:val="0456C52F"/>
    <w:rsid w:val="07710738"/>
    <w:rsid w:val="078BEA32"/>
    <w:rsid w:val="08A1AA26"/>
    <w:rsid w:val="09B69138"/>
    <w:rsid w:val="0B1D34DE"/>
    <w:rsid w:val="0C84D244"/>
    <w:rsid w:val="0C983305"/>
    <w:rsid w:val="0ECE3069"/>
    <w:rsid w:val="1169FC51"/>
    <w:rsid w:val="130C406E"/>
    <w:rsid w:val="13FC3124"/>
    <w:rsid w:val="1479ABFF"/>
    <w:rsid w:val="15878BCB"/>
    <w:rsid w:val="17E6C193"/>
    <w:rsid w:val="19D4A288"/>
    <w:rsid w:val="1AB663CE"/>
    <w:rsid w:val="1ACFC526"/>
    <w:rsid w:val="1CAE56CF"/>
    <w:rsid w:val="1E2F56FC"/>
    <w:rsid w:val="1E4A2730"/>
    <w:rsid w:val="1E8EEB4E"/>
    <w:rsid w:val="1F2AB10A"/>
    <w:rsid w:val="2043E40C"/>
    <w:rsid w:val="208A3636"/>
    <w:rsid w:val="20C09227"/>
    <w:rsid w:val="21C68C10"/>
    <w:rsid w:val="22B38EF1"/>
    <w:rsid w:val="258A8FAE"/>
    <w:rsid w:val="266D300B"/>
    <w:rsid w:val="26D99BE1"/>
    <w:rsid w:val="2726600F"/>
    <w:rsid w:val="28C23070"/>
    <w:rsid w:val="28CBA40C"/>
    <w:rsid w:val="2B647AF8"/>
    <w:rsid w:val="2D9F152F"/>
    <w:rsid w:val="2DB9D56A"/>
    <w:rsid w:val="2F3AE590"/>
    <w:rsid w:val="34BCA9D0"/>
    <w:rsid w:val="34D14BB3"/>
    <w:rsid w:val="35EEEB32"/>
    <w:rsid w:val="3730990D"/>
    <w:rsid w:val="38E1C7D6"/>
    <w:rsid w:val="3B1143A0"/>
    <w:rsid w:val="3B56ABBC"/>
    <w:rsid w:val="3CAD1401"/>
    <w:rsid w:val="3D5BEC8B"/>
    <w:rsid w:val="3DA3FE22"/>
    <w:rsid w:val="3E0A3216"/>
    <w:rsid w:val="3F097292"/>
    <w:rsid w:val="3F95CD78"/>
    <w:rsid w:val="4112B839"/>
    <w:rsid w:val="414D3F3C"/>
    <w:rsid w:val="4213BABA"/>
    <w:rsid w:val="42DF58A2"/>
    <w:rsid w:val="43B86D4A"/>
    <w:rsid w:val="44FF1513"/>
    <w:rsid w:val="46050EFC"/>
    <w:rsid w:val="4797EBFF"/>
    <w:rsid w:val="4826FDC5"/>
    <w:rsid w:val="48A1938F"/>
    <w:rsid w:val="492A78C8"/>
    <w:rsid w:val="4A214736"/>
    <w:rsid w:val="4BBD1797"/>
    <w:rsid w:val="4E180E67"/>
    <w:rsid w:val="52B6ABA0"/>
    <w:rsid w:val="53682DA5"/>
    <w:rsid w:val="54A0E787"/>
    <w:rsid w:val="56928290"/>
    <w:rsid w:val="56E6B839"/>
    <w:rsid w:val="57100732"/>
    <w:rsid w:val="57B43178"/>
    <w:rsid w:val="583B9EC8"/>
    <w:rsid w:val="5854C725"/>
    <w:rsid w:val="5868079A"/>
    <w:rsid w:val="589BB9F0"/>
    <w:rsid w:val="58BFA4DF"/>
    <w:rsid w:val="59C6FE9B"/>
    <w:rsid w:val="5A5B7540"/>
    <w:rsid w:val="5A8EE1DE"/>
    <w:rsid w:val="5BF745A1"/>
    <w:rsid w:val="5DE59F4A"/>
    <w:rsid w:val="5DE83CAC"/>
    <w:rsid w:val="5E04665C"/>
    <w:rsid w:val="5EE589D7"/>
    <w:rsid w:val="5EF7EBE3"/>
    <w:rsid w:val="605FD90A"/>
    <w:rsid w:val="60A09F9D"/>
    <w:rsid w:val="60D75D21"/>
    <w:rsid w:val="610417AF"/>
    <w:rsid w:val="623C6FFE"/>
    <w:rsid w:val="62E08BF5"/>
    <w:rsid w:val="636E995F"/>
    <w:rsid w:val="64BF6C30"/>
    <w:rsid w:val="6810E33B"/>
    <w:rsid w:val="68199F8C"/>
    <w:rsid w:val="69BF2488"/>
    <w:rsid w:val="6A4B7F6E"/>
    <w:rsid w:val="6AB087F3"/>
    <w:rsid w:val="6AF161CD"/>
    <w:rsid w:val="6B7CA91B"/>
    <w:rsid w:val="6D080C60"/>
    <w:rsid w:val="6DE10A90"/>
    <w:rsid w:val="6DFFCE4B"/>
    <w:rsid w:val="6E83D462"/>
    <w:rsid w:val="6F1EF091"/>
    <w:rsid w:val="6F7C502C"/>
    <w:rsid w:val="6F83F916"/>
    <w:rsid w:val="701FA4C3"/>
    <w:rsid w:val="71060C0F"/>
    <w:rsid w:val="711FC977"/>
    <w:rsid w:val="7200925E"/>
    <w:rsid w:val="749A6DA6"/>
    <w:rsid w:val="74DE1003"/>
    <w:rsid w:val="76363E07"/>
    <w:rsid w:val="76D9DEE5"/>
    <w:rsid w:val="78375D05"/>
    <w:rsid w:val="792D08FE"/>
    <w:rsid w:val="79372E54"/>
    <w:rsid w:val="794280F2"/>
    <w:rsid w:val="7AC07445"/>
    <w:rsid w:val="7AF779B0"/>
    <w:rsid w:val="7B463AB0"/>
    <w:rsid w:val="7C5088C9"/>
    <w:rsid w:val="7D4F20EC"/>
    <w:rsid w:val="7E063A05"/>
    <w:rsid w:val="7E4713DF"/>
    <w:rsid w:val="7F835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AFB9F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0563F"/>
    <w:pPr>
      <w:spacing w:before="100" w:beforeAutospacing="1" w:after="100" w:afterAutospacing="1"/>
      <w:outlineLvl w:val="2"/>
    </w:pPr>
    <w:rPr>
      <w:rFonts w:ascii="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38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3864"/>
    <w:rPr>
      <w:rFonts w:ascii="Lucida Grande" w:hAnsi="Lucida Grande" w:cs="Lucida Grande"/>
      <w:sz w:val="18"/>
      <w:szCs w:val="18"/>
    </w:rPr>
  </w:style>
  <w:style w:type="paragraph" w:styleId="Header">
    <w:name w:val="header"/>
    <w:basedOn w:val="Normal"/>
    <w:link w:val="HeaderChar"/>
    <w:uiPriority w:val="99"/>
    <w:unhideWhenUsed/>
    <w:rsid w:val="00A13864"/>
    <w:pPr>
      <w:tabs>
        <w:tab w:val="center" w:pos="4320"/>
        <w:tab w:val="right" w:pos="8640"/>
      </w:tabs>
    </w:pPr>
  </w:style>
  <w:style w:type="character" w:customStyle="1" w:styleId="HeaderChar">
    <w:name w:val="Header Char"/>
    <w:basedOn w:val="DefaultParagraphFont"/>
    <w:link w:val="Header"/>
    <w:uiPriority w:val="99"/>
    <w:rsid w:val="00A13864"/>
  </w:style>
  <w:style w:type="paragraph" w:styleId="Footer">
    <w:name w:val="footer"/>
    <w:basedOn w:val="Normal"/>
    <w:link w:val="FooterChar"/>
    <w:uiPriority w:val="99"/>
    <w:unhideWhenUsed/>
    <w:rsid w:val="00A13864"/>
    <w:pPr>
      <w:tabs>
        <w:tab w:val="center" w:pos="4320"/>
        <w:tab w:val="right" w:pos="8640"/>
      </w:tabs>
    </w:pPr>
  </w:style>
  <w:style w:type="character" w:customStyle="1" w:styleId="FooterChar">
    <w:name w:val="Footer Char"/>
    <w:basedOn w:val="DefaultParagraphFont"/>
    <w:link w:val="Footer"/>
    <w:uiPriority w:val="99"/>
    <w:rsid w:val="00A13864"/>
  </w:style>
  <w:style w:type="paragraph" w:styleId="ListParagraph">
    <w:name w:val="List Paragraph"/>
    <w:basedOn w:val="Normal"/>
    <w:uiPriority w:val="34"/>
    <w:qFormat/>
    <w:rsid w:val="00FE79FC"/>
    <w:pPr>
      <w:ind w:left="720"/>
      <w:contextualSpacing/>
    </w:pPr>
  </w:style>
  <w:style w:type="paragraph" w:styleId="NormalWeb">
    <w:name w:val="Normal (Web)"/>
    <w:basedOn w:val="Normal"/>
    <w:uiPriority w:val="99"/>
    <w:semiHidden/>
    <w:unhideWhenUsed/>
    <w:rsid w:val="004836CD"/>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CE3B3C"/>
    <w:rPr>
      <w:color w:val="0000FF" w:themeColor="hyperlink"/>
      <w:u w:val="single"/>
    </w:rPr>
  </w:style>
  <w:style w:type="character" w:styleId="FollowedHyperlink">
    <w:name w:val="FollowedHyperlink"/>
    <w:basedOn w:val="DefaultParagraphFont"/>
    <w:uiPriority w:val="99"/>
    <w:semiHidden/>
    <w:unhideWhenUsed/>
    <w:rsid w:val="00E666D6"/>
    <w:rPr>
      <w:color w:val="800080" w:themeColor="followedHyperlink"/>
      <w:u w:val="single"/>
    </w:rPr>
  </w:style>
  <w:style w:type="character" w:customStyle="1" w:styleId="Heading3Char">
    <w:name w:val="Heading 3 Char"/>
    <w:basedOn w:val="DefaultParagraphFont"/>
    <w:link w:val="Heading3"/>
    <w:uiPriority w:val="9"/>
    <w:rsid w:val="00F0563F"/>
    <w:rPr>
      <w:rFonts w:ascii="Times New Roman" w:hAnsi="Times New Roman" w:cs="Times New Roman"/>
      <w:b/>
      <w:bCs/>
      <w:sz w:val="27"/>
      <w:szCs w:val="27"/>
      <w:lang w:val="en-GB" w:eastAsia="en-GB"/>
    </w:rPr>
  </w:style>
  <w:style w:type="character" w:styleId="UnresolvedMention">
    <w:name w:val="Unresolved Mention"/>
    <w:basedOn w:val="DefaultParagraphFont"/>
    <w:uiPriority w:val="99"/>
    <w:rsid w:val="0080497A"/>
    <w:rPr>
      <w:color w:val="808080"/>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wacimagecontainer">
    <w:name w:val="wacimagecontainer"/>
    <w:basedOn w:val="DefaultParagraphFont"/>
    <w:rsid w:val="001C4DB8"/>
  </w:style>
  <w:style w:type="paragraph" w:customStyle="1" w:styleId="paragraph">
    <w:name w:val="paragraph"/>
    <w:basedOn w:val="Normal"/>
    <w:rsid w:val="003F5A78"/>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3F5A78"/>
  </w:style>
  <w:style w:type="character" w:customStyle="1" w:styleId="eop">
    <w:name w:val="eop"/>
    <w:basedOn w:val="DefaultParagraphFont"/>
    <w:rsid w:val="003F5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631011">
      <w:bodyDiv w:val="1"/>
      <w:marLeft w:val="0"/>
      <w:marRight w:val="0"/>
      <w:marTop w:val="0"/>
      <w:marBottom w:val="0"/>
      <w:divBdr>
        <w:top w:val="none" w:sz="0" w:space="0" w:color="auto"/>
        <w:left w:val="none" w:sz="0" w:space="0" w:color="auto"/>
        <w:bottom w:val="none" w:sz="0" w:space="0" w:color="auto"/>
        <w:right w:val="none" w:sz="0" w:space="0" w:color="auto"/>
      </w:divBdr>
    </w:div>
    <w:div w:id="1358391426">
      <w:bodyDiv w:val="1"/>
      <w:marLeft w:val="0"/>
      <w:marRight w:val="0"/>
      <w:marTop w:val="0"/>
      <w:marBottom w:val="0"/>
      <w:divBdr>
        <w:top w:val="none" w:sz="0" w:space="0" w:color="auto"/>
        <w:left w:val="none" w:sz="0" w:space="0" w:color="auto"/>
        <w:bottom w:val="none" w:sz="0" w:space="0" w:color="auto"/>
        <w:right w:val="none" w:sz="0" w:space="0" w:color="auto"/>
      </w:divBdr>
    </w:div>
    <w:div w:id="184177201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75">
          <w:marLeft w:val="0"/>
          <w:marRight w:val="0"/>
          <w:marTop w:val="105"/>
          <w:marBottom w:val="0"/>
          <w:divBdr>
            <w:top w:val="none" w:sz="0" w:space="0" w:color="auto"/>
            <w:left w:val="none" w:sz="0" w:space="0" w:color="auto"/>
            <w:bottom w:val="none" w:sz="0" w:space="0" w:color="auto"/>
            <w:right w:val="none" w:sz="0" w:space="0" w:color="auto"/>
          </w:divBdr>
        </w:div>
      </w:divsChild>
    </w:div>
    <w:div w:id="1911649255">
      <w:bodyDiv w:val="1"/>
      <w:marLeft w:val="0"/>
      <w:marRight w:val="0"/>
      <w:marTop w:val="0"/>
      <w:marBottom w:val="0"/>
      <w:divBdr>
        <w:top w:val="none" w:sz="0" w:space="0" w:color="auto"/>
        <w:left w:val="none" w:sz="0" w:space="0" w:color="auto"/>
        <w:bottom w:val="none" w:sz="0" w:space="0" w:color="auto"/>
        <w:right w:val="none" w:sz="0" w:space="0" w:color="auto"/>
      </w:divBdr>
      <w:divsChild>
        <w:div w:id="1473449907">
          <w:marLeft w:val="0"/>
          <w:marRight w:val="0"/>
          <w:marTop w:val="0"/>
          <w:marBottom w:val="0"/>
          <w:divBdr>
            <w:top w:val="none" w:sz="0" w:space="0" w:color="auto"/>
            <w:left w:val="none" w:sz="0" w:space="0" w:color="auto"/>
            <w:bottom w:val="none" w:sz="0" w:space="0" w:color="auto"/>
            <w:right w:val="none" w:sz="0" w:space="0" w:color="auto"/>
          </w:divBdr>
        </w:div>
        <w:div w:id="1578440749">
          <w:marLeft w:val="0"/>
          <w:marRight w:val="0"/>
          <w:marTop w:val="0"/>
          <w:marBottom w:val="0"/>
          <w:divBdr>
            <w:top w:val="none" w:sz="0" w:space="0" w:color="auto"/>
            <w:left w:val="none" w:sz="0" w:space="0" w:color="auto"/>
            <w:bottom w:val="none" w:sz="0" w:space="0" w:color="auto"/>
            <w:right w:val="none" w:sz="0" w:space="0" w:color="auto"/>
          </w:divBdr>
        </w:div>
        <w:div w:id="355885382">
          <w:marLeft w:val="0"/>
          <w:marRight w:val="0"/>
          <w:marTop w:val="0"/>
          <w:marBottom w:val="0"/>
          <w:divBdr>
            <w:top w:val="none" w:sz="0" w:space="0" w:color="auto"/>
            <w:left w:val="none" w:sz="0" w:space="0" w:color="auto"/>
            <w:bottom w:val="none" w:sz="0" w:space="0" w:color="auto"/>
            <w:right w:val="none" w:sz="0" w:space="0" w:color="auto"/>
          </w:divBdr>
        </w:div>
        <w:div w:id="1469014639">
          <w:marLeft w:val="0"/>
          <w:marRight w:val="0"/>
          <w:marTop w:val="0"/>
          <w:marBottom w:val="0"/>
          <w:divBdr>
            <w:top w:val="none" w:sz="0" w:space="0" w:color="auto"/>
            <w:left w:val="none" w:sz="0" w:space="0" w:color="auto"/>
            <w:bottom w:val="none" w:sz="0" w:space="0" w:color="auto"/>
            <w:right w:val="none" w:sz="0" w:space="0" w:color="auto"/>
          </w:divBdr>
        </w:div>
        <w:div w:id="1433286156">
          <w:marLeft w:val="0"/>
          <w:marRight w:val="0"/>
          <w:marTop w:val="0"/>
          <w:marBottom w:val="0"/>
          <w:divBdr>
            <w:top w:val="none" w:sz="0" w:space="0" w:color="auto"/>
            <w:left w:val="none" w:sz="0" w:space="0" w:color="auto"/>
            <w:bottom w:val="none" w:sz="0" w:space="0" w:color="auto"/>
            <w:right w:val="none" w:sz="0" w:space="0" w:color="auto"/>
          </w:divBdr>
        </w:div>
      </w:divsChild>
    </w:div>
    <w:div w:id="2037340815">
      <w:bodyDiv w:val="1"/>
      <w:marLeft w:val="0"/>
      <w:marRight w:val="0"/>
      <w:marTop w:val="0"/>
      <w:marBottom w:val="0"/>
      <w:divBdr>
        <w:top w:val="none" w:sz="0" w:space="0" w:color="auto"/>
        <w:left w:val="none" w:sz="0" w:space="0" w:color="auto"/>
        <w:bottom w:val="none" w:sz="0" w:space="0" w:color="auto"/>
        <w:right w:val="none" w:sz="0" w:space="0" w:color="auto"/>
      </w:divBdr>
    </w:div>
    <w:div w:id="2131777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ogle.com/search?q=whitemoor%20lakes&amp;rlz=1C5CHFA_enGB685GB686&amp;oq=whitemoor+lakes&amp;aqs=chrome..69i57j0l5.2604j1j9&amp;sourceid=chrome&amp;ie=UTF-8&amp;npsic=0&amp;rflfq=1&amp;rlha=0&amp;rllag=51774671,-1837724,105674&amp;tbm=lcl&amp;rldimm=8068925881994336169&amp;ved=2ahUKEwinvfLIypjjAhXSolwKHWSUAD8QvS4wAHoECAUQJw&amp;rldoc=1&amp;tbs=lrf:!2m1!1e2!2m1!1e3!2m1!1e16!3sIAE,lf:1,lf_ui: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natalie.marshall@otw.org.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kevin@otw.org.uk" TargetMode="External"/><Relationship Id="rId20" Type="http://schemas.microsoft.com/office/2011/relationships/commentsExtended" Target="commentsExtended.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otw.org.uk" TargetMode="External"/><Relationship Id="rId23" Type="http://schemas.openxmlformats.org/officeDocument/2006/relationships/hyperlink" Target="http://www.otw.org.uk/home/otw-policies/" TargetMode="Externa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nquiries@otw.org.uk" TargetMode="External"/><Relationship Id="rId22" Type="http://schemas.microsoft.com/office/2018/08/relationships/commentsExtensible" Target="commentsExtensible.xml"/><Relationship Id="rId27" Type="http://schemas.microsoft.com/office/2011/relationships/people" Target="people.xml"/><Relationship Id="rId30"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8B57C81E91C264481DDC544C7D11F6E"/>
        <w:category>
          <w:name w:val="General"/>
          <w:gallery w:val="placeholder"/>
        </w:category>
        <w:types>
          <w:type w:val="bbPlcHdr"/>
        </w:types>
        <w:behaviors>
          <w:behavior w:val="content"/>
        </w:behaviors>
        <w:guid w:val="{C273C164-9E5C-6344-80CB-816EA421E08A}"/>
      </w:docPartPr>
      <w:docPartBody>
        <w:p w:rsidR="00220899" w:rsidRDefault="00220899" w:rsidP="00220899">
          <w:pPr>
            <w:pStyle w:val="48B57C81E91C264481DDC544C7D11F6E"/>
          </w:pPr>
          <w:r>
            <w:t>[Type text]</w:t>
          </w:r>
        </w:p>
      </w:docPartBody>
    </w:docPart>
    <w:docPart>
      <w:docPartPr>
        <w:name w:val="3A3339584BC31A4B8ACD6779FB7E9274"/>
        <w:category>
          <w:name w:val="General"/>
          <w:gallery w:val="placeholder"/>
        </w:category>
        <w:types>
          <w:type w:val="bbPlcHdr"/>
        </w:types>
        <w:behaviors>
          <w:behavior w:val="content"/>
        </w:behaviors>
        <w:guid w:val="{BF1E3491-9BED-1A47-810D-D3B9F1B73671}"/>
      </w:docPartPr>
      <w:docPartBody>
        <w:p w:rsidR="00220899" w:rsidRDefault="00220899" w:rsidP="00220899">
          <w:pPr>
            <w:pStyle w:val="3A3339584BC31A4B8ACD6779FB7E9274"/>
          </w:pPr>
          <w:r>
            <w:t>[Type text]</w:t>
          </w:r>
        </w:p>
      </w:docPartBody>
    </w:docPart>
    <w:docPart>
      <w:docPartPr>
        <w:name w:val="651C37AAE1B9EC44A06CCFF9232D4270"/>
        <w:category>
          <w:name w:val="General"/>
          <w:gallery w:val="placeholder"/>
        </w:category>
        <w:types>
          <w:type w:val="bbPlcHdr"/>
        </w:types>
        <w:behaviors>
          <w:behavior w:val="content"/>
        </w:behaviors>
        <w:guid w:val="{083634B7-2EEE-D743-BAB0-007FB9F60919}"/>
      </w:docPartPr>
      <w:docPartBody>
        <w:p w:rsidR="00220899" w:rsidRDefault="00220899" w:rsidP="00220899">
          <w:pPr>
            <w:pStyle w:val="651C37AAE1B9EC44A06CCFF9232D4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4D"/>
    <w:family w:val="swiss"/>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2DF3"/>
    <w:rsid w:val="00031C6B"/>
    <w:rsid w:val="000A0E04"/>
    <w:rsid w:val="0020301A"/>
    <w:rsid w:val="00220899"/>
    <w:rsid w:val="002F794B"/>
    <w:rsid w:val="00343CD6"/>
    <w:rsid w:val="00553D74"/>
    <w:rsid w:val="005C2DF3"/>
    <w:rsid w:val="00836549"/>
    <w:rsid w:val="008C7DC8"/>
    <w:rsid w:val="00A032E6"/>
    <w:rsid w:val="00A14D08"/>
    <w:rsid w:val="00CB160F"/>
    <w:rsid w:val="00CF7CB0"/>
    <w:rsid w:val="00E15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B57C81E91C264481DDC544C7D11F6E">
    <w:name w:val="48B57C81E91C264481DDC544C7D11F6E"/>
    <w:rsid w:val="00220899"/>
  </w:style>
  <w:style w:type="paragraph" w:customStyle="1" w:styleId="3A3339584BC31A4B8ACD6779FB7E9274">
    <w:name w:val="3A3339584BC31A4B8ACD6779FB7E9274"/>
    <w:rsid w:val="00220899"/>
  </w:style>
  <w:style w:type="paragraph" w:customStyle="1" w:styleId="651C37AAE1B9EC44A06CCFF9232D4270">
    <w:name w:val="651C37AAE1B9EC44A06CCFF9232D4270"/>
    <w:rsid w:val="002208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2014-03-01T00:00:00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4516FDFFAB2254785E257387463F450" ma:contentTypeVersion="12" ma:contentTypeDescription="Create a new document." ma:contentTypeScope="" ma:versionID="3a28d9b3c52de0d54c90c52a22114f7e">
  <xsd:schema xmlns:xsd="http://www.w3.org/2001/XMLSchema" xmlns:xs="http://www.w3.org/2001/XMLSchema" xmlns:p="http://schemas.microsoft.com/office/2006/metadata/properties" xmlns:ns2="5b19f014-529d-4717-a7cb-4cd33b0a7f9b" xmlns:ns3="fe7c8099-5329-4dd7-a793-bf9576aa8c96" xmlns:ns4="27883986-bd1c-42c3-b89a-60d539e89173" targetNamespace="http://schemas.microsoft.com/office/2006/metadata/properties" ma:root="true" ma:fieldsID="f12df8cf3e6cbbb6c14c6e9bf0566051" ns2:_="" ns3:_="" ns4:_="">
    <xsd:import namespace="5b19f014-529d-4717-a7cb-4cd33b0a7f9b"/>
    <xsd:import namespace="fe7c8099-5329-4dd7-a793-bf9576aa8c96"/>
    <xsd:import namespace="27883986-bd1c-42c3-b89a-60d539e8917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9f014-529d-4717-a7cb-4cd33b0a7f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e7c8099-5329-4dd7-a793-bf9576aa8c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883986-bd1c-42c3-b89a-60d539e891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b19f014-529d-4717-a7cb-4cd33b0a7f9b">OVERTHEWALL-1543298565-131</_dlc_DocId>
    <_dlc_DocIdUrl xmlns="5b19f014-529d-4717-a7cb-4cd33b0a7f9b">
      <Url>https://overthewall.sharepoint.com/gov/SMT/_layouts/15/DocIdRedir.aspx?ID=OVERTHEWALL-1543298565-131</Url>
      <Description>OVERTHEWALL-1543298565-131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01599C-D37C-4300-850B-5261A8F29C27}">
  <ds:schemaRefs>
    <ds:schemaRef ds:uri="http://schemas.microsoft.com/sharepoint/events"/>
  </ds:schemaRefs>
</ds:datastoreItem>
</file>

<file path=customXml/itemProps3.xml><?xml version="1.0" encoding="utf-8"?>
<ds:datastoreItem xmlns:ds="http://schemas.openxmlformats.org/officeDocument/2006/customXml" ds:itemID="{7FDA6705-7717-40D9-883E-CAF6A3597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9f014-529d-4717-a7cb-4cd33b0a7f9b"/>
    <ds:schemaRef ds:uri="fe7c8099-5329-4dd7-a793-bf9576aa8c96"/>
    <ds:schemaRef ds:uri="27883986-bd1c-42c3-b89a-60d539e89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99A158-7169-4D0E-A5C4-4A6EBA5F57FF}">
  <ds:schemaRefs>
    <ds:schemaRef ds:uri="http://schemas.microsoft.com/office/2006/metadata/properties"/>
    <ds:schemaRef ds:uri="http://schemas.microsoft.com/office/infopath/2007/PartnerControls"/>
    <ds:schemaRef ds:uri="5b19f014-529d-4717-a7cb-4cd33b0a7f9b"/>
  </ds:schemaRefs>
</ds:datastoreItem>
</file>

<file path=customXml/itemProps5.xml><?xml version="1.0" encoding="utf-8"?>
<ds:datastoreItem xmlns:ds="http://schemas.openxmlformats.org/officeDocument/2006/customXml" ds:itemID="{DDC66767-38D3-42FD-8703-263A412D2518}">
  <ds:schemaRefs>
    <ds:schemaRef ds:uri="http://schemas.microsoft.com/sharepoint/v3/contenttype/forms"/>
  </ds:schemaRefs>
</ds:datastoreItem>
</file>

<file path=customXml/itemProps6.xml><?xml version="1.0" encoding="utf-8"?>
<ds:datastoreItem xmlns:ds="http://schemas.openxmlformats.org/officeDocument/2006/customXml" ds:itemID="{11D3254F-32D4-0F46-A41E-F8D8D2C8F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9</Pages>
  <Words>2290</Words>
  <Characters>13703</Characters>
  <Application>Microsoft Office Word</Application>
  <DocSecurity>0</DocSecurity>
  <Lines>472</Lines>
  <Paragraphs>177</Paragraphs>
  <ScaleCrop>false</ScaleCrop>
  <HeadingPairs>
    <vt:vector size="2" baseType="variant">
      <vt:variant>
        <vt:lpstr>Title</vt:lpstr>
      </vt:variant>
      <vt:variant>
        <vt:i4>1</vt:i4>
      </vt:variant>
    </vt:vector>
  </HeadingPairs>
  <TitlesOfParts>
    <vt:vector size="1" baseType="lpstr">
      <vt:lpstr/>
    </vt:vector>
  </TitlesOfParts>
  <Company>Over the Wall</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Mathieson</dc:creator>
  <cp:keywords/>
  <dc:description/>
  <cp:lastModifiedBy>Sally McCluskie</cp:lastModifiedBy>
  <cp:revision>42</cp:revision>
  <dcterms:created xsi:type="dcterms:W3CDTF">2025-01-23T11:39:00Z</dcterms:created>
  <dcterms:modified xsi:type="dcterms:W3CDTF">2025-01-30T12:20:00Z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0x010100C4516FDFFAB2254785E257387463F450</vt:lpwstr>
  </property>
  <property fmtid="{D5CDD505-2E9C-101B-9397-08002B2CF9AE}" pid="3" name="Order">
    <vt:r8>13100</vt:r8>
  </property>
  <property fmtid="{D5CDD505-2E9C-101B-9397-08002B2CF9AE}" pid="4" name="ComplianceAssetId">
    <vt:lpwstr/>
  </property>
  <property fmtid="{D5CDD505-2E9C-101B-9397-08002B2CF9AE}" pid="5" name="_dlc_DocIdItemGuid">
    <vt:lpwstr>7b622329-e3e4-405a-81a0-9a0545a26eb3</vt:lpwstr>
  </property>
  <property fmtid="{D5CDD505-2E9C-101B-9397-08002B2CF9AE}" pid="6" name="AuthorIds_UIVersion_1024">
    <vt:lpwstr>89</vt:lpwstr>
  </property>
  <property fmtid="{D5CDD505-2E9C-101B-9397-08002B2CF9AE}" pid="7" name="GrammarlyDocumentId">
    <vt:lpwstr>b86773270f3e68c93370ce722b34c93e3188fa1ceb169788502ddb869c09a508</vt:lpwstr>
  </property>
</Properties>
</file>